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4E2" w:rsidRDefault="009E14E2" w:rsidP="009E14E2">
      <w:pPr>
        <w:spacing w:after="0" w:line="240" w:lineRule="auto"/>
        <w:ind w:left="7920"/>
        <w:textAlignment w:val="baseline"/>
        <w:outlineLvl w:val="0"/>
        <w:rPr>
          <w:rFonts w:ascii="Brush Script MT" w:eastAsia="Times New Roman" w:hAnsi="Brush Script MT" w:cs="Times New Roman"/>
          <w:b/>
          <w:color w:val="002060"/>
          <w:sz w:val="28"/>
          <w:szCs w:val="24"/>
        </w:rPr>
      </w:pPr>
    </w:p>
    <w:p w:rsidR="009E14E2" w:rsidRPr="00C53514" w:rsidRDefault="009E14E2" w:rsidP="009E14E2">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val="en-US"/>
        </w:rPr>
        <w:drawing>
          <wp:anchor distT="0" distB="0" distL="114300" distR="114300" simplePos="0" relativeHeight="251659264" behindDoc="1" locked="0" layoutInCell="1" allowOverlap="1" wp14:anchorId="7EAEC7C7" wp14:editId="1233127C">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9E14E2" w:rsidRPr="00C53514" w:rsidRDefault="009E14E2" w:rsidP="009E14E2">
      <w:pPr>
        <w:spacing w:after="0" w:line="240" w:lineRule="auto"/>
        <w:rPr>
          <w:rFonts w:ascii="Times New Roman" w:eastAsia="Times New Roman" w:hAnsi="Times New Roman" w:cs="Times New Roman"/>
          <w:sz w:val="24"/>
          <w:szCs w:val="24"/>
        </w:rPr>
      </w:pPr>
    </w:p>
    <w:p w:rsidR="009E14E2" w:rsidRDefault="009E14E2" w:rsidP="009E14E2">
      <w:pPr>
        <w:spacing w:after="0" w:line="240" w:lineRule="auto"/>
        <w:textAlignment w:val="baseline"/>
        <w:outlineLvl w:val="0"/>
        <w:rPr>
          <w:rFonts w:ascii="Times New Roman" w:eastAsia="Times New Roman" w:hAnsi="Times New Roman" w:cs="Times New Roman"/>
          <w:sz w:val="24"/>
          <w:szCs w:val="24"/>
        </w:rPr>
      </w:pPr>
      <w:r>
        <w:rPr>
          <w:rFonts w:ascii="Brush Script MT" w:eastAsia="Times New Roman" w:hAnsi="Brush Script MT" w:cs="Times New Roman"/>
          <w:bCs/>
          <w:i/>
          <w:color w:val="FF00FF"/>
          <w:sz w:val="48"/>
          <w:szCs w:val="48"/>
        </w:rPr>
        <w:t>Ponedeljak,</w:t>
      </w:r>
      <w:r>
        <w:rPr>
          <w:rFonts w:ascii="Brush Script MT" w:eastAsia="Times New Roman" w:hAnsi="Brush Script MT" w:cs="Times New Roman"/>
          <w:bCs/>
          <w:i/>
          <w:color w:val="0000CC"/>
          <w:sz w:val="48"/>
          <w:szCs w:val="48"/>
        </w:rPr>
        <w:t>18.janu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r w:rsidRPr="004D0AE2">
        <w:rPr>
          <w:rFonts w:ascii="Times New Roman" w:eastAsia="Times New Roman" w:hAnsi="Times New Roman" w:cs="Times New Roman"/>
          <w:bCs/>
          <w:color w:val="000000"/>
          <w:sz w:val="24"/>
          <w:szCs w:val="48"/>
          <w:lang w:val="en-US"/>
        </w:rPr>
        <w:br/>
      </w:r>
    </w:p>
    <w:p w:rsidR="00046C0F" w:rsidRPr="00CC4D4D" w:rsidRDefault="007D0DCC" w:rsidP="00046C0F">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Verski zvaničnici</w:t>
      </w:r>
      <w:r w:rsidR="00C82EDF">
        <w:rPr>
          <w:rFonts w:ascii="Times New Roman" w:eastAsia="Times New Roman" w:hAnsi="Times New Roman" w:cs="Times New Roman"/>
          <w:b/>
          <w:bCs/>
          <w:color w:val="0000CC"/>
          <w:sz w:val="28"/>
          <w:szCs w:val="24"/>
          <w:lang w:val="en-US"/>
        </w:rPr>
        <w:t xml:space="preserve"> protiv Verbića</w:t>
      </w:r>
      <w:r w:rsidR="00046C0F" w:rsidRPr="00CC4D4D">
        <w:rPr>
          <w:rFonts w:ascii="Times New Roman" w:eastAsia="Times New Roman" w:hAnsi="Times New Roman" w:cs="Times New Roman"/>
          <w:b/>
          <w:bCs/>
          <w:color w:val="0000CC"/>
          <w:sz w:val="28"/>
          <w:szCs w:val="24"/>
          <w:lang w:val="en-US"/>
        </w:rPr>
        <w:t xml:space="preserve"> </w:t>
      </w:r>
    </w:p>
    <w:p w:rsidR="00CC4D4D" w:rsidRDefault="00CC4D4D" w:rsidP="00046C0F">
      <w:pPr>
        <w:spacing w:after="0" w:line="240" w:lineRule="auto"/>
        <w:textAlignment w:val="baseline"/>
        <w:outlineLvl w:val="0"/>
        <w:rPr>
          <w:rFonts w:ascii="Times New Roman" w:eastAsia="Times New Roman" w:hAnsi="Times New Roman" w:cs="Times New Roman"/>
          <w:b/>
          <w:bCs/>
          <w:sz w:val="24"/>
          <w:szCs w:val="24"/>
          <w:lang w:val="en-US"/>
        </w:rPr>
      </w:pPr>
    </w:p>
    <w:p w:rsidR="00CC4D4D" w:rsidRDefault="00046C0F" w:rsidP="00CC4D4D">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046C0F">
        <w:rPr>
          <w:rFonts w:ascii="Times New Roman" w:eastAsia="Times New Roman" w:hAnsi="Times New Roman" w:cs="Times New Roman"/>
          <w:sz w:val="24"/>
          <w:szCs w:val="24"/>
          <w:lang w:val="en-US"/>
        </w:rPr>
        <w:drawing>
          <wp:anchor distT="0" distB="0" distL="114300" distR="114300" simplePos="0" relativeHeight="251662336" behindDoc="0" locked="0" layoutInCell="1" allowOverlap="1" wp14:anchorId="2DD8DA09" wp14:editId="73315E10">
            <wp:simplePos x="0" y="0"/>
            <wp:positionH relativeFrom="column">
              <wp:posOffset>3333750</wp:posOffset>
            </wp:positionH>
            <wp:positionV relativeFrom="paragraph">
              <wp:posOffset>209550</wp:posOffset>
            </wp:positionV>
            <wp:extent cx="2543175" cy="1271270"/>
            <wp:effectExtent l="0" t="0" r="9525" b="5080"/>
            <wp:wrapSquare wrapText="bothSides"/>
            <wp:docPr id="9" name="Picture 9" descr="verbic betina fotk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erbic betina fotka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43175" cy="1271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6C0F">
        <w:rPr>
          <w:rFonts w:ascii="Times New Roman" w:eastAsia="Times New Roman" w:hAnsi="Times New Roman" w:cs="Times New Roman"/>
          <w:bCs/>
          <w:sz w:val="24"/>
          <w:szCs w:val="24"/>
          <w:lang w:val="en-US"/>
        </w:rPr>
        <w:t>Predstavnici tradicionalnih crkava i verskih zajednica u Srbiji izrazili su, kako navode, odlučno negodovanje javnosti i Vladi Srbije povodom predloga ministra prosvete Srđana Verbića za redukovanje, a potom i za ukidanje verske nastave u školama.</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"Naše negodovanje je još snažnije stoga što je ministar svoj predlog uputio u godini kada obeležavamo petnaestu godišnjicu vraćanja verske nastave u školstvo Srbije, po modelu kojim se ponosimo jer izražava duh demokratičnosti, ravnopravnosti i potpunog međuverskog saglasja kojim danas, a i nadalje, treba da odlikuje naša država", stoji u oglasu koji su tradicionalne verske zajednice objavile u listu Politika.</w:t>
      </w:r>
    </w:p>
    <w:p w:rsidR="00046C0F" w:rsidRPr="00CC4D4D" w:rsidRDefault="00046C0F" w:rsidP="00CC4D4D">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046C0F">
        <w:rPr>
          <w:rFonts w:ascii="Times New Roman" w:eastAsia="Times New Roman" w:hAnsi="Times New Roman" w:cs="Times New Roman"/>
          <w:sz w:val="24"/>
          <w:szCs w:val="24"/>
          <w:lang w:val="en-US"/>
        </w:rPr>
        <w:t>Uokvireni oglas, koji je objavljen kao saopštenje predstavnika tradicionalnh crkava i verskih zajednica, potpisali su u ime SPC portparol i episkop bački Irinej, Rimokatoličke crkve - Međunarodne biskupske konferencija Svetih Ćirila i Metodija, beogradski nadbiskup Stanislav Hočevar, Islamske zajednice Srbije reis ul ulema Adem Zilkić, Slovačke evangelističke crkve biskup Samuel Vrbovski, Evangelističke hrišćanske crkve superintendent Gabor Dolinski, Reformatorske hrišćanske crkve biskup Bela Halas, te Jevrejske zajednice Srbije vrhovni rabin Isak Asiel.Potpisnici su izrazili uverenje da Srbiju, u pogledu građanskih prava verujućih, niko neće pokušati da vrati u godine koje ne pamtimo po dobru i da anahrone stavove, kako navode, aktuelnog ministra Verbića potpuno nesaglasne sa dužnošću koju obavlja, ne deli nijedna odgovorna ličnost u Vladi Srbije.</w:t>
      </w:r>
    </w:p>
    <w:p w:rsidR="00046C0F" w:rsidRDefault="00046C0F" w:rsidP="009E14E2">
      <w:pPr>
        <w:spacing w:after="0" w:line="240" w:lineRule="auto"/>
        <w:textAlignment w:val="baseline"/>
        <w:outlineLvl w:val="0"/>
        <w:rPr>
          <w:rFonts w:ascii="Times New Roman" w:eastAsia="Times New Roman" w:hAnsi="Times New Roman" w:cs="Times New Roman"/>
          <w:sz w:val="24"/>
          <w:szCs w:val="24"/>
        </w:rPr>
      </w:pPr>
    </w:p>
    <w:p w:rsidR="00046C0F" w:rsidRPr="00CC4D4D" w:rsidRDefault="00CC4D4D" w:rsidP="00046C0F">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CC4D4D">
        <w:rPr>
          <w:rFonts w:ascii="Times New Roman" w:eastAsia="Times New Roman" w:hAnsi="Times New Roman" w:cs="Times New Roman"/>
          <w:b/>
          <w:bCs/>
          <w:color w:val="0000CC"/>
          <w:sz w:val="28"/>
          <w:szCs w:val="24"/>
          <w:lang w:val="en-US"/>
        </w:rPr>
        <w:t>Predstavljena Doktorska</w:t>
      </w:r>
      <w:r>
        <w:rPr>
          <w:rFonts w:ascii="Times New Roman" w:eastAsia="Times New Roman" w:hAnsi="Times New Roman" w:cs="Times New Roman"/>
          <w:b/>
          <w:bCs/>
          <w:color w:val="0000CC"/>
          <w:sz w:val="28"/>
          <w:szCs w:val="24"/>
          <w:lang w:val="en-US"/>
        </w:rPr>
        <w:t xml:space="preserve"> škola</w:t>
      </w:r>
      <w:r w:rsidR="00046C0F" w:rsidRPr="00CC4D4D">
        <w:rPr>
          <w:rFonts w:ascii="Times New Roman" w:eastAsia="Times New Roman" w:hAnsi="Times New Roman" w:cs="Times New Roman"/>
          <w:b/>
          <w:bCs/>
          <w:color w:val="0000CC"/>
          <w:sz w:val="28"/>
          <w:szCs w:val="24"/>
          <w:lang w:val="en-US"/>
        </w:rPr>
        <w:t xml:space="preserve"> matematike</w:t>
      </w:r>
    </w:p>
    <w:p w:rsidR="00CC4D4D" w:rsidRDefault="00CC4D4D" w:rsidP="00046C0F">
      <w:pPr>
        <w:spacing w:after="0" w:line="240" w:lineRule="auto"/>
        <w:textAlignment w:val="baseline"/>
        <w:outlineLvl w:val="0"/>
        <w:rPr>
          <w:rFonts w:ascii="Times New Roman" w:eastAsia="Times New Roman" w:hAnsi="Times New Roman" w:cs="Times New Roman"/>
          <w:bCs/>
          <w:sz w:val="24"/>
          <w:szCs w:val="24"/>
          <w:lang w:val="en-US"/>
        </w:rPr>
      </w:pPr>
    </w:p>
    <w:p w:rsidR="00046C0F" w:rsidRPr="00CC4D4D" w:rsidRDefault="00046C0F" w:rsidP="00CC4D4D">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CC4D4D">
        <w:rPr>
          <w:rFonts w:ascii="Times New Roman" w:eastAsia="Times New Roman" w:hAnsi="Times New Roman" w:cs="Times New Roman"/>
          <w:bCs/>
          <w:sz w:val="24"/>
          <w:szCs w:val="24"/>
          <w:lang w:val="en-US"/>
        </w:rPr>
        <w:t xml:space="preserve">U Svečanoj sali </w:t>
      </w:r>
      <w:r w:rsidR="00CC4D4D" w:rsidRPr="00CC4D4D">
        <w:rPr>
          <w:rFonts w:ascii="Times New Roman" w:eastAsia="Times New Roman" w:hAnsi="Times New Roman" w:cs="Times New Roman"/>
          <w:bCs/>
          <w:sz w:val="24"/>
          <w:szCs w:val="24"/>
          <w:lang w:val="en-US"/>
        </w:rPr>
        <w:t>Univerziteta u Novom Sadu u petak u 12 časova</w:t>
      </w:r>
      <w:r w:rsidR="007F163F" w:rsidRPr="007F163F">
        <w:rPr>
          <w:rFonts w:ascii="Times New Roman" w:eastAsia="Times New Roman" w:hAnsi="Times New Roman" w:cs="Times New Roman"/>
          <w:bCs/>
          <w:sz w:val="24"/>
          <w:szCs w:val="24"/>
          <w:lang w:val="en-US"/>
        </w:rPr>
        <w:t xml:space="preserve"> </w:t>
      </w:r>
      <w:r w:rsidR="007F163F" w:rsidRPr="00CC4D4D">
        <w:rPr>
          <w:rFonts w:ascii="Times New Roman" w:eastAsia="Times New Roman" w:hAnsi="Times New Roman" w:cs="Times New Roman"/>
          <w:bCs/>
          <w:sz w:val="24"/>
          <w:szCs w:val="24"/>
          <w:lang w:val="en-US"/>
        </w:rPr>
        <w:t>je</w:t>
      </w:r>
      <w:r w:rsidR="00CC4D4D" w:rsidRPr="00CC4D4D">
        <w:rPr>
          <w:rFonts w:ascii="Times New Roman" w:eastAsia="Times New Roman" w:hAnsi="Times New Roman" w:cs="Times New Roman"/>
          <w:bCs/>
          <w:sz w:val="24"/>
          <w:szCs w:val="24"/>
          <w:lang w:val="en-US"/>
        </w:rPr>
        <w:t xml:space="preserve"> održano</w:t>
      </w:r>
      <w:r w:rsidRPr="00CC4D4D">
        <w:rPr>
          <w:rFonts w:ascii="Times New Roman" w:eastAsia="Times New Roman" w:hAnsi="Times New Roman" w:cs="Times New Roman"/>
          <w:bCs/>
          <w:sz w:val="24"/>
          <w:szCs w:val="24"/>
          <w:lang w:val="en-US"/>
        </w:rPr>
        <w:t xml:space="preserve"> javno predstavljanje Doktorske škole matematike, inicijative da se na nivou Republike Srbije organizuju zajedničko studije matematike.</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Na predstavljanju će govoriti akademik Stevan Pilipović, profesor Prirodno-matematičkog fakulteta u Novom Sadu.</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Skup je</w:t>
      </w:r>
      <w:r w:rsidR="00CC4D4D">
        <w:rPr>
          <w:rFonts w:ascii="Times New Roman" w:eastAsia="Times New Roman" w:hAnsi="Times New Roman" w:cs="Times New Roman"/>
          <w:sz w:val="24"/>
          <w:szCs w:val="24"/>
          <w:lang w:val="en-US"/>
        </w:rPr>
        <w:t xml:space="preserve"> bio</w:t>
      </w:r>
      <w:r w:rsidRPr="00046C0F">
        <w:rPr>
          <w:rFonts w:ascii="Times New Roman" w:eastAsia="Times New Roman" w:hAnsi="Times New Roman" w:cs="Times New Roman"/>
          <w:sz w:val="24"/>
          <w:szCs w:val="24"/>
          <w:lang w:val="en-US"/>
        </w:rPr>
        <w:t xml:space="preserve"> otvoren za javnost</w:t>
      </w:r>
    </w:p>
    <w:p w:rsidR="00046C0F" w:rsidRDefault="00046C0F" w:rsidP="009E14E2">
      <w:pPr>
        <w:spacing w:after="0" w:line="240" w:lineRule="auto"/>
        <w:textAlignment w:val="baseline"/>
        <w:outlineLvl w:val="0"/>
        <w:rPr>
          <w:rFonts w:ascii="Times New Roman" w:eastAsia="Times New Roman" w:hAnsi="Times New Roman" w:cs="Times New Roman"/>
          <w:sz w:val="24"/>
          <w:szCs w:val="24"/>
        </w:rPr>
      </w:pPr>
    </w:p>
    <w:p w:rsidR="00046C0F" w:rsidRPr="00CC4D4D" w:rsidRDefault="00046C0F" w:rsidP="00046C0F">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CC4D4D">
        <w:rPr>
          <w:rFonts w:ascii="Times New Roman" w:eastAsia="Times New Roman" w:hAnsi="Times New Roman" w:cs="Times New Roman"/>
          <w:b/>
          <w:bCs/>
          <w:color w:val="0000CC"/>
          <w:sz w:val="28"/>
          <w:szCs w:val="24"/>
          <w:lang w:val="en-US"/>
        </w:rPr>
        <w:t>Vršac: Konkurs za materijalnu pomoć studentima i učenicima</w:t>
      </w:r>
    </w:p>
    <w:p w:rsidR="00CC4D4D" w:rsidRDefault="00CC4D4D" w:rsidP="00046C0F">
      <w:pPr>
        <w:spacing w:after="0" w:line="240" w:lineRule="auto"/>
        <w:textAlignment w:val="baseline"/>
        <w:outlineLvl w:val="0"/>
        <w:rPr>
          <w:rFonts w:ascii="Times New Roman" w:eastAsia="Times New Roman" w:hAnsi="Times New Roman" w:cs="Times New Roman"/>
          <w:b/>
          <w:bCs/>
          <w:sz w:val="24"/>
          <w:szCs w:val="24"/>
          <w:lang w:val="en-US"/>
        </w:rPr>
      </w:pPr>
    </w:p>
    <w:p w:rsidR="00CC4D4D" w:rsidRDefault="00046C0F" w:rsidP="00CC4D4D">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CC4D4D">
        <w:rPr>
          <w:rFonts w:ascii="Times New Roman" w:eastAsia="Times New Roman" w:hAnsi="Times New Roman" w:cs="Times New Roman"/>
          <w:bCs/>
          <w:sz w:val="24"/>
          <w:szCs w:val="24"/>
          <w:lang w:val="en-US"/>
        </w:rPr>
        <w:t>Opština Vršac raspisala je Konkurs za dodelu materijalne pomoći studentima i učenicima srednjih škola sa područja opštine Vršac za 2016. godinu. Prijave su otvorene do 26. janura.</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Pravo na dodelu pomoći imaju učenici i studenti koji studiraju na teritoriji Republike Srbije, a koji imaju prebivalište u opštini Vršac.</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 xml:space="preserve">Učenici i učenice srednjih škola koji mogu da konkurišu </w:t>
      </w:r>
      <w:r w:rsidRPr="00046C0F">
        <w:rPr>
          <w:rFonts w:ascii="Times New Roman" w:eastAsia="Times New Roman" w:hAnsi="Times New Roman" w:cs="Times New Roman"/>
          <w:sz w:val="24"/>
          <w:szCs w:val="24"/>
          <w:lang w:val="en-US"/>
        </w:rPr>
        <w:lastRenderedPageBreak/>
        <w:t>treba da imaju u prethodnoj školskoj godini prosek ocena 5,00 a ukupan mesečni prihod po članu zajedničkog domaćinstva ostvaren u prethodna tri meseca da iznosi najviše 15.000,00 dinara.</w:t>
      </w:r>
    </w:p>
    <w:p w:rsidR="00046C0F" w:rsidRPr="00CC4D4D" w:rsidRDefault="00046C0F" w:rsidP="00CC4D4D">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046C0F">
        <w:rPr>
          <w:rFonts w:ascii="Times New Roman" w:eastAsia="Times New Roman" w:hAnsi="Times New Roman" w:cs="Times New Roman"/>
          <w:sz w:val="24"/>
          <w:szCs w:val="24"/>
          <w:lang w:val="en-US"/>
        </w:rPr>
        <w:t>Uslov za studente i studentkinje prve godine je prosečna ocena 5,00 u četvrtoj godini srednje škole, a za studente druge i ostalih godina studija - najmanja prosečna ocena 8,00 za školsku 2014/2015. godinu.</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Tekst konkursa, dodatne informacije o uslovima i potrebnoj dokumentaciji, kao i obrazac za</w:t>
      </w:r>
      <w:r w:rsidR="00CC4D4D">
        <w:rPr>
          <w:rFonts w:ascii="Times New Roman" w:eastAsia="Times New Roman" w:hAnsi="Times New Roman" w:cs="Times New Roman"/>
          <w:sz w:val="24"/>
          <w:szCs w:val="24"/>
          <w:lang w:val="en-US"/>
        </w:rPr>
        <w:t xml:space="preserve"> prijavu, mogu se pronaći na </w:t>
      </w:r>
      <w:r w:rsidR="00CC4D4D" w:rsidRPr="00CC4D4D">
        <w:rPr>
          <w:rFonts w:ascii="Times New Roman" w:eastAsia="Times New Roman" w:hAnsi="Times New Roman" w:cs="Times New Roman"/>
          <w:sz w:val="24"/>
          <w:szCs w:val="24"/>
          <w:lang w:val="en-US"/>
        </w:rPr>
        <w:t>z</w:t>
      </w:r>
      <w:r w:rsidRPr="00CC4D4D">
        <w:rPr>
          <w:rFonts w:ascii="Times New Roman" w:eastAsia="Times New Roman" w:hAnsi="Times New Roman" w:cs="Times New Roman"/>
          <w:sz w:val="24"/>
          <w:szCs w:val="24"/>
          <w:lang w:val="en-US"/>
        </w:rPr>
        <w:t>v</w:t>
      </w:r>
      <w:r w:rsidR="00CC4D4D" w:rsidRPr="00CC4D4D">
        <w:rPr>
          <w:rFonts w:ascii="Times New Roman" w:eastAsia="Times New Roman" w:hAnsi="Times New Roman" w:cs="Times New Roman"/>
          <w:sz w:val="24"/>
          <w:szCs w:val="24"/>
          <w:lang w:val="en-US"/>
        </w:rPr>
        <w:t>a</w:t>
      </w:r>
      <w:r w:rsidRPr="00CC4D4D">
        <w:rPr>
          <w:rFonts w:ascii="Times New Roman" w:eastAsia="Times New Roman" w:hAnsi="Times New Roman" w:cs="Times New Roman"/>
          <w:sz w:val="24"/>
          <w:szCs w:val="24"/>
          <w:lang w:val="en-US"/>
        </w:rPr>
        <w:t>ničnoj </w:t>
      </w:r>
      <w:r w:rsidRPr="00CC4D4D">
        <w:rPr>
          <w:rFonts w:ascii="Times New Roman" w:eastAsia="Times New Roman" w:hAnsi="Times New Roman" w:cs="Times New Roman"/>
          <w:bCs/>
          <w:sz w:val="24"/>
          <w:szCs w:val="24"/>
          <w:lang w:val="en-US"/>
        </w:rPr>
        <w:t>internet prezentaciji</w:t>
      </w:r>
      <w:r w:rsidRPr="00CC4D4D">
        <w:rPr>
          <w:rFonts w:ascii="Times New Roman" w:eastAsia="Times New Roman" w:hAnsi="Times New Roman" w:cs="Times New Roman"/>
          <w:b/>
          <w:bCs/>
          <w:sz w:val="24"/>
          <w:szCs w:val="24"/>
          <w:lang w:val="en-US"/>
        </w:rPr>
        <w:t> </w:t>
      </w:r>
      <w:r w:rsidR="00CC4D4D">
        <w:rPr>
          <w:rFonts w:ascii="Times New Roman" w:eastAsia="Times New Roman" w:hAnsi="Times New Roman" w:cs="Times New Roman"/>
          <w:sz w:val="24"/>
          <w:szCs w:val="24"/>
          <w:lang w:val="en-US"/>
        </w:rPr>
        <w:t xml:space="preserve"> </w:t>
      </w:r>
      <w:r w:rsidRPr="00046C0F">
        <w:rPr>
          <w:rFonts w:ascii="Times New Roman" w:eastAsia="Times New Roman" w:hAnsi="Times New Roman" w:cs="Times New Roman"/>
          <w:sz w:val="24"/>
          <w:szCs w:val="24"/>
          <w:lang w:val="en-US"/>
        </w:rPr>
        <w:t>opštine Vršac.</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Materijalna pomoć će biti dodeljena za 15 studenata prve godine fakulteta, 30 studenata druge i ostalih godina fakulteta i 35 učenika srednjih škola.</w:t>
      </w:r>
    </w:p>
    <w:p w:rsidR="00046C0F" w:rsidRDefault="00046C0F" w:rsidP="009E14E2">
      <w:pPr>
        <w:spacing w:after="0" w:line="240" w:lineRule="auto"/>
        <w:textAlignment w:val="baseline"/>
        <w:outlineLvl w:val="0"/>
        <w:rPr>
          <w:rFonts w:ascii="Times New Roman" w:eastAsia="Times New Roman" w:hAnsi="Times New Roman" w:cs="Times New Roman"/>
          <w:sz w:val="24"/>
          <w:szCs w:val="24"/>
        </w:rPr>
      </w:pPr>
    </w:p>
    <w:p w:rsidR="00046C0F" w:rsidRPr="00CC4D4D" w:rsidRDefault="00046C0F" w:rsidP="00CC4D4D">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CC4D4D">
        <w:rPr>
          <w:rFonts w:ascii="Times New Roman" w:eastAsia="Times New Roman" w:hAnsi="Times New Roman" w:cs="Times New Roman"/>
          <w:b/>
          <w:bCs/>
          <w:color w:val="0000CC"/>
          <w:sz w:val="28"/>
          <w:szCs w:val="24"/>
          <w:lang w:val="en-US"/>
        </w:rPr>
        <w:t>Istraživanje "Oceni put do posla"</w:t>
      </w:r>
    </w:p>
    <w:p w:rsidR="00CC4D4D" w:rsidRDefault="00CC4D4D" w:rsidP="00046C0F">
      <w:pPr>
        <w:spacing w:after="0" w:line="240" w:lineRule="auto"/>
        <w:textAlignment w:val="baseline"/>
        <w:outlineLvl w:val="0"/>
        <w:rPr>
          <w:rFonts w:ascii="Times New Roman" w:eastAsia="Times New Roman" w:hAnsi="Times New Roman" w:cs="Times New Roman"/>
          <w:sz w:val="24"/>
          <w:szCs w:val="24"/>
          <w:lang w:val="en-US"/>
        </w:rPr>
      </w:pPr>
    </w:p>
    <w:p w:rsidR="00046C0F" w:rsidRDefault="00046C0F" w:rsidP="00CC4D4D">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CC4D4D">
        <w:rPr>
          <w:rFonts w:ascii="Times New Roman" w:eastAsia="Times New Roman" w:hAnsi="Times New Roman" w:cs="Times New Roman"/>
          <w:bCs/>
          <w:sz w:val="24"/>
          <w:szCs w:val="24"/>
          <w:lang w:val="en-US"/>
        </w:rPr>
        <w:t>Istraživanje "Oceni put do posla" za 2015. godinu sajta Poslovi.infostud.com pokazalo je da postoje izvesni pozitivni pomaci u odnosu na prethodne godine na planu obaveštavanja kandidata o ishodu konkursa za posao.</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Takođe, način na koji je kompanija zakazala test ili intervju za posao je među najbolje ocenjenim aspektima u procesu selekcije, dok je brzina procesa selekcije lošije ocenjena u odnosu na prethodne godine, pokazalo je istraživanje "Oceni put do posla" za 2015. godinu.</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I protekle godine su kandidati koji putem sajta </w:t>
      </w:r>
      <w:hyperlink r:id="rId11" w:tooltip="Poslovi.infostud.com" w:history="1">
        <w:r w:rsidRPr="00CC4D4D">
          <w:rPr>
            <w:rStyle w:val="Hyperlink"/>
            <w:rFonts w:ascii="Times New Roman" w:eastAsia="Times New Roman" w:hAnsi="Times New Roman" w:cs="Times New Roman"/>
            <w:bCs/>
            <w:sz w:val="24"/>
            <w:szCs w:val="24"/>
            <w:lang w:val="en-US"/>
          </w:rPr>
          <w:t>Poslovi.infostud.com</w:t>
        </w:r>
      </w:hyperlink>
      <w:r w:rsidRPr="00CC4D4D">
        <w:rPr>
          <w:rFonts w:ascii="Times New Roman" w:eastAsia="Times New Roman" w:hAnsi="Times New Roman" w:cs="Times New Roman"/>
          <w:sz w:val="24"/>
          <w:szCs w:val="24"/>
          <w:lang w:val="en-US"/>
        </w:rPr>
        <w:t> </w:t>
      </w:r>
      <w:r w:rsidRPr="00046C0F">
        <w:rPr>
          <w:rFonts w:ascii="Times New Roman" w:eastAsia="Times New Roman" w:hAnsi="Times New Roman" w:cs="Times New Roman"/>
          <w:sz w:val="24"/>
          <w:szCs w:val="24"/>
          <w:lang w:val="en-US"/>
        </w:rPr>
        <w:t>konkurišu za posao, u okviru istraživanja "Oceni put do posla" ocenjivali nacin na koji su poslodavci organizovali proces selekcije i regrutacije u svojim kompanijama, prenosi Tanjug.</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Tom prilikom je bodovan način na koji je kompanija zakazala intervju, kvalitet dobijenih informacija o radnom mestu, brzina završetka procesa selekcije, kao i obaveštavanje o ishodu konkursa.</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Izvesni pozitivni pomaci u odnosu na prethodne godine postoje na planu obaveštavanja kandidata o ishodu konkursa za posao.</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Način na koji je kompanija zakazala test ili intervju ostaje među najbolje ocenjenim aspektima u procesu selekcije, dok je brzina procesa selekcije lošije ocenjena u odnosu na prethodne godine.</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U istraživanju je ove godine popunjeno 80.423 upitnika, što je za oko 1.000 više u odnosu na prošlu godinu.</w:t>
      </w:r>
      <w:r>
        <w:rPr>
          <w:rFonts w:ascii="Times New Roman" w:eastAsia="Times New Roman" w:hAnsi="Times New Roman" w:cs="Times New Roman"/>
          <w:sz w:val="24"/>
          <w:szCs w:val="24"/>
          <w:lang w:val="en-US"/>
        </w:rPr>
        <w:t xml:space="preserve"> </w:t>
      </w:r>
      <w:r w:rsidRPr="00AE0E5F">
        <w:rPr>
          <w:rFonts w:ascii="Times New Roman" w:eastAsia="Times New Roman" w:hAnsi="Times New Roman" w:cs="Times New Roman"/>
          <w:b/>
          <w:i/>
          <w:color w:val="0000CC"/>
          <w:sz w:val="24"/>
          <w:szCs w:val="24"/>
          <w:lang w:val="en-US"/>
        </w:rPr>
        <w:t>(</w:t>
      </w:r>
      <w:r w:rsidR="00AE0E5F">
        <w:rPr>
          <w:rFonts w:ascii="Times New Roman" w:eastAsia="Times New Roman" w:hAnsi="Times New Roman" w:cs="Times New Roman"/>
          <w:b/>
          <w:i/>
          <w:color w:val="0000CC"/>
          <w:sz w:val="24"/>
          <w:szCs w:val="24"/>
          <w:lang w:val="en-US"/>
        </w:rPr>
        <w:t>→</w:t>
      </w:r>
      <w:r w:rsidR="00AE0E5F" w:rsidRPr="00AE0E5F">
        <w:rPr>
          <w:rFonts w:ascii="Times New Roman" w:eastAsia="Times New Roman" w:hAnsi="Times New Roman" w:cs="Times New Roman"/>
          <w:b/>
          <w:i/>
          <w:color w:val="0000CC"/>
          <w:sz w:val="24"/>
          <w:szCs w:val="24"/>
          <w:lang w:val="en-US"/>
        </w:rPr>
        <w:t>Press Clipping)</w:t>
      </w:r>
    </w:p>
    <w:p w:rsidR="00CC4D4D" w:rsidRPr="00CC4D4D" w:rsidRDefault="00CC4D4D" w:rsidP="00CC4D4D">
      <w:pPr>
        <w:spacing w:after="0" w:line="240" w:lineRule="auto"/>
        <w:jc w:val="both"/>
        <w:textAlignment w:val="baseline"/>
        <w:outlineLvl w:val="0"/>
        <w:rPr>
          <w:rFonts w:ascii="Times New Roman" w:eastAsia="Times New Roman" w:hAnsi="Times New Roman" w:cs="Times New Roman"/>
          <w:bCs/>
          <w:sz w:val="24"/>
          <w:szCs w:val="24"/>
          <w:lang w:val="en-US"/>
        </w:rPr>
      </w:pPr>
    </w:p>
    <w:p w:rsidR="00AE0E5F" w:rsidRPr="00CC4D4D" w:rsidRDefault="00AE0E5F" w:rsidP="00AE0E5F">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CC4D4D">
        <w:rPr>
          <w:rFonts w:ascii="Times New Roman" w:eastAsia="Times New Roman" w:hAnsi="Times New Roman" w:cs="Times New Roman"/>
          <w:b/>
          <w:bCs/>
          <w:color w:val="0000CC"/>
          <w:sz w:val="28"/>
          <w:szCs w:val="24"/>
          <w:lang w:val="en-US"/>
        </w:rPr>
        <w:t>Studentima omogućena dotirana putovanja</w:t>
      </w:r>
    </w:p>
    <w:p w:rsidR="00CC4D4D" w:rsidRDefault="00CC4D4D" w:rsidP="00AE0E5F">
      <w:pPr>
        <w:spacing w:after="0" w:line="240" w:lineRule="auto"/>
        <w:textAlignment w:val="baseline"/>
        <w:outlineLvl w:val="0"/>
        <w:rPr>
          <w:rFonts w:ascii="Times New Roman" w:eastAsia="Times New Roman" w:hAnsi="Times New Roman" w:cs="Times New Roman"/>
          <w:bCs/>
          <w:sz w:val="24"/>
          <w:szCs w:val="24"/>
          <w:lang w:val="en-US"/>
        </w:rPr>
      </w:pPr>
    </w:p>
    <w:p w:rsidR="00CC4D4D" w:rsidRDefault="00CC4D4D" w:rsidP="00CC4D4D">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AE0E5F">
        <w:rPr>
          <w:rFonts w:ascii="Times New Roman" w:eastAsia="Times New Roman" w:hAnsi="Times New Roman" w:cs="Times New Roman"/>
          <w:sz w:val="24"/>
          <w:szCs w:val="24"/>
          <w:lang w:val="en-US"/>
        </w:rPr>
        <w:drawing>
          <wp:anchor distT="0" distB="0" distL="114300" distR="114300" simplePos="0" relativeHeight="251669504" behindDoc="0" locked="0" layoutInCell="1" allowOverlap="1" wp14:anchorId="63C40503" wp14:editId="72013F1F">
            <wp:simplePos x="0" y="0"/>
            <wp:positionH relativeFrom="column">
              <wp:posOffset>3724275</wp:posOffset>
            </wp:positionH>
            <wp:positionV relativeFrom="paragraph">
              <wp:posOffset>180340</wp:posOffset>
            </wp:positionV>
            <wp:extent cx="2171700" cy="1085850"/>
            <wp:effectExtent l="0" t="0" r="0" b="0"/>
            <wp:wrapSquare wrapText="bothSides"/>
            <wp:docPr id="14" name="Picture 14" descr="zlatibor gondola skijanje zic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zlatibor gondola skijanje zicar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00AE0E5F" w:rsidRPr="00CC4D4D">
        <w:rPr>
          <w:rFonts w:ascii="Times New Roman" w:eastAsia="Times New Roman" w:hAnsi="Times New Roman" w:cs="Times New Roman"/>
          <w:bCs/>
          <w:sz w:val="24"/>
          <w:szCs w:val="24"/>
          <w:lang w:val="en-US"/>
        </w:rPr>
        <w:t>Studenti Novosadskog univerziteta mogu da se prijave za zimovanje na Zlatiboru, prolećnu ekskurziju u Sloveniji i druga dotirana putovanja u organizaciji Zdravstveno potpornog udruženja studenata Novi Sad uz novčanu podršku Ministarstva prosvete, nauke i tehnološkog razvoja Republike Srbije.</w:t>
      </w:r>
      <w:r>
        <w:rPr>
          <w:rFonts w:ascii="Times New Roman" w:eastAsia="Times New Roman" w:hAnsi="Times New Roman" w:cs="Times New Roman"/>
          <w:bCs/>
          <w:sz w:val="24"/>
          <w:szCs w:val="24"/>
          <w:lang w:val="en-US"/>
        </w:rPr>
        <w:t xml:space="preserve"> </w:t>
      </w:r>
      <w:r w:rsidR="00AE0E5F" w:rsidRPr="00AE0E5F">
        <w:rPr>
          <w:rFonts w:ascii="Times New Roman" w:eastAsia="Times New Roman" w:hAnsi="Times New Roman" w:cs="Times New Roman"/>
          <w:sz w:val="24"/>
          <w:szCs w:val="24"/>
          <w:lang w:val="en-US"/>
        </w:rPr>
        <w:t>Sedam punih pansiona u vilama studentskog odmarališta ''Ratko Mitrović'', u srcu Zlatibora, po dotiranoj ceni plaća se samo 6.700 dinara. Polasci su svakog petka, a konkurs traje čitave godine. Đorđe Marinović sekretar Udruženja naglašava da mesta još ima. </w:t>
      </w:r>
      <w:r>
        <w:rPr>
          <w:rFonts w:ascii="Times New Roman" w:eastAsia="Times New Roman" w:hAnsi="Times New Roman" w:cs="Times New Roman"/>
          <w:bCs/>
          <w:sz w:val="24"/>
          <w:szCs w:val="24"/>
          <w:lang w:val="en-US"/>
        </w:rPr>
        <w:t xml:space="preserve"> </w:t>
      </w:r>
      <w:r w:rsidR="00AE0E5F" w:rsidRPr="00AE0E5F">
        <w:rPr>
          <w:rFonts w:ascii="Times New Roman" w:eastAsia="Times New Roman" w:hAnsi="Times New Roman" w:cs="Times New Roman"/>
          <w:sz w:val="24"/>
          <w:szCs w:val="24"/>
          <w:lang w:val="en-US"/>
        </w:rPr>
        <w:t>"Imamo dovoljan broj mesta, retko se desi da neki student ne dobija smenu koju želi", kaže Marinović.</w:t>
      </w:r>
    </w:p>
    <w:p w:rsidR="00AE0E5F" w:rsidRPr="00CC4D4D" w:rsidRDefault="00AE0E5F" w:rsidP="00CC4D4D">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AE0E5F">
        <w:rPr>
          <w:rFonts w:ascii="Times New Roman" w:eastAsia="Times New Roman" w:hAnsi="Times New Roman" w:cs="Times New Roman"/>
          <w:sz w:val="24"/>
          <w:szCs w:val="24"/>
          <w:lang w:val="en-US"/>
        </w:rPr>
        <w:t>Uz Zlatibor, Udruženje 20. februara organizuje izlet u banju Morahalom i Segedin za samo 500 dinara, zatim prolećnu ekskurziju u Sloveniju za 30 evra, kao i mnoga druga putovanja. Pored niskih cena, putovanja sa Zdravstveno potpornim udruženjem studenata Novi Sad odlikuje odlična atmosfera.</w:t>
      </w:r>
      <w:r w:rsidR="00CC4D4D">
        <w:rPr>
          <w:rFonts w:ascii="Times New Roman" w:eastAsia="Times New Roman" w:hAnsi="Times New Roman" w:cs="Times New Roman"/>
          <w:bCs/>
          <w:sz w:val="24"/>
          <w:szCs w:val="24"/>
          <w:lang w:val="en-US"/>
        </w:rPr>
        <w:t xml:space="preserve"> </w:t>
      </w:r>
      <w:r w:rsidRPr="00AE0E5F">
        <w:rPr>
          <w:rFonts w:ascii="Times New Roman" w:eastAsia="Times New Roman" w:hAnsi="Times New Roman" w:cs="Times New Roman"/>
          <w:sz w:val="24"/>
          <w:szCs w:val="24"/>
          <w:lang w:val="en-US"/>
        </w:rPr>
        <w:t>"Naši putnici su pre svega mladi ljudi, koji su raspoloženi, veseli i ništa im nije teško", ističe Marinović</w:t>
      </w:r>
      <w:r w:rsidR="00CC4D4D">
        <w:rPr>
          <w:rFonts w:ascii="Times New Roman" w:eastAsia="Times New Roman" w:hAnsi="Times New Roman" w:cs="Times New Roman"/>
          <w:bCs/>
          <w:sz w:val="24"/>
          <w:szCs w:val="24"/>
          <w:lang w:val="en-US"/>
        </w:rPr>
        <w:t xml:space="preserve"> </w:t>
      </w:r>
      <w:r w:rsidRPr="00AE0E5F">
        <w:rPr>
          <w:rFonts w:ascii="Times New Roman" w:eastAsia="Times New Roman" w:hAnsi="Times New Roman" w:cs="Times New Roman"/>
          <w:sz w:val="24"/>
          <w:szCs w:val="24"/>
          <w:lang w:val="en-US"/>
        </w:rPr>
        <w:t xml:space="preserve">Članovi Zdravstveno potpornog uduženja mogu biti samofinansirajući i studenti na budžetu Novosadskog univerziteta svih stepena studija. Prijave za </w:t>
      </w:r>
      <w:r w:rsidRPr="00AE0E5F">
        <w:rPr>
          <w:rFonts w:ascii="Times New Roman" w:eastAsia="Times New Roman" w:hAnsi="Times New Roman" w:cs="Times New Roman"/>
          <w:sz w:val="24"/>
          <w:szCs w:val="24"/>
          <w:lang w:val="en-US"/>
        </w:rPr>
        <w:lastRenderedPageBreak/>
        <w:t>putovanja su u toku, a detalje možete dobiti na fejsbuk strani ZPU Novi Sad ili u sedištu Udruženja, u Železničkoj 9.</w:t>
      </w:r>
    </w:p>
    <w:p w:rsidR="00AE0E5F" w:rsidRDefault="00AE0E5F" w:rsidP="009E14E2">
      <w:pPr>
        <w:spacing w:after="0" w:line="240" w:lineRule="auto"/>
        <w:textAlignment w:val="baseline"/>
        <w:outlineLvl w:val="0"/>
        <w:rPr>
          <w:rFonts w:ascii="Times New Roman" w:eastAsia="Times New Roman" w:hAnsi="Times New Roman" w:cs="Times New Roman"/>
          <w:sz w:val="24"/>
          <w:szCs w:val="24"/>
        </w:rPr>
      </w:pPr>
    </w:p>
    <w:p w:rsidR="001E4A14" w:rsidRPr="007F163F" w:rsidRDefault="007F163F" w:rsidP="00002576">
      <w:pPr>
        <w:spacing w:after="0" w:line="240" w:lineRule="auto"/>
        <w:jc w:val="center"/>
        <w:textAlignment w:val="baseline"/>
        <w:outlineLvl w:val="0"/>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Završeno</w:t>
      </w:r>
      <w:r w:rsidR="001E4A14" w:rsidRPr="007F163F">
        <w:rPr>
          <w:rFonts w:ascii="Times New Roman" w:eastAsia="Times New Roman" w:hAnsi="Times New Roman" w:cs="Times New Roman"/>
          <w:b/>
          <w:color w:val="0000CC"/>
          <w:sz w:val="28"/>
          <w:szCs w:val="24"/>
        </w:rPr>
        <w:t xml:space="preserve"> „Raspustilište”</w:t>
      </w:r>
    </w:p>
    <w:p w:rsidR="001E4A14" w:rsidRPr="001E4A14" w:rsidRDefault="001E4A14" w:rsidP="00002576">
      <w:pPr>
        <w:spacing w:after="0" w:line="240" w:lineRule="auto"/>
        <w:textAlignment w:val="baseline"/>
        <w:outlineLvl w:val="0"/>
        <w:rPr>
          <w:rFonts w:ascii="Times New Roman" w:eastAsia="Times New Roman" w:hAnsi="Times New Roman" w:cs="Times New Roman"/>
          <w:b/>
          <w:bCs/>
          <w:sz w:val="24"/>
          <w:szCs w:val="24"/>
        </w:rPr>
      </w:pPr>
    </w:p>
    <w:p w:rsidR="001E4A14" w:rsidRDefault="001E4A14" w:rsidP="001E4A14">
      <w:pPr>
        <w:spacing w:after="0" w:line="240" w:lineRule="auto"/>
        <w:ind w:firstLine="720"/>
        <w:jc w:val="both"/>
        <w:textAlignment w:val="baseline"/>
        <w:outlineLvl w:val="0"/>
        <w:rPr>
          <w:rFonts w:ascii="Times New Roman" w:eastAsia="Times New Roman" w:hAnsi="Times New Roman" w:cs="Times New Roman"/>
          <w:b/>
          <w:bCs/>
          <w:sz w:val="24"/>
          <w:szCs w:val="24"/>
        </w:rPr>
      </w:pPr>
      <w:r w:rsidRPr="001E4A14">
        <w:rPr>
          <w:rFonts w:ascii="Times New Roman" w:eastAsia="Times New Roman" w:hAnsi="Times New Roman" w:cs="Times New Roman"/>
          <w:sz w:val="24"/>
          <w:szCs w:val="24"/>
          <w:lang w:val="en-US"/>
        </w:rPr>
        <w:drawing>
          <wp:anchor distT="0" distB="0" distL="114300" distR="114300" simplePos="0" relativeHeight="251676672" behindDoc="0" locked="0" layoutInCell="1" allowOverlap="1" wp14:anchorId="620B04AC" wp14:editId="5BBF1E5D">
            <wp:simplePos x="0" y="0"/>
            <wp:positionH relativeFrom="column">
              <wp:posOffset>3886200</wp:posOffset>
            </wp:positionH>
            <wp:positionV relativeFrom="paragraph">
              <wp:posOffset>255905</wp:posOffset>
            </wp:positionV>
            <wp:extent cx="2025650" cy="1400175"/>
            <wp:effectExtent l="0" t="0" r="0" b="9525"/>
            <wp:wrapSquare wrapText="bothSides"/>
            <wp:docPr id="3" name="Picture 3" descr="http://www.dnevnik.rs/sites/default/files/imagecache/Slika-vest/15-raspustiliste_1.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raspustiliste_1.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2565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4A14">
        <w:rPr>
          <w:rFonts w:ascii="Times New Roman" w:eastAsia="Times New Roman" w:hAnsi="Times New Roman" w:cs="Times New Roman"/>
          <w:bCs/>
          <w:sz w:val="24"/>
          <w:szCs w:val="24"/>
        </w:rPr>
        <w:t>Autorka programa „Raspustilište” Ljiljana Gantar rekla je</w:t>
      </w:r>
      <w:r>
        <w:rPr>
          <w:rFonts w:ascii="Times New Roman" w:eastAsia="Times New Roman" w:hAnsi="Times New Roman" w:cs="Times New Roman"/>
          <w:bCs/>
          <w:sz w:val="24"/>
          <w:szCs w:val="24"/>
        </w:rPr>
        <w:t xml:space="preserve"> u četvrtak </w:t>
      </w:r>
      <w:r w:rsidRPr="001E4A14">
        <w:rPr>
          <w:rFonts w:ascii="Times New Roman" w:eastAsia="Times New Roman" w:hAnsi="Times New Roman" w:cs="Times New Roman"/>
          <w:bCs/>
          <w:sz w:val="24"/>
          <w:szCs w:val="24"/>
        </w:rPr>
        <w:t xml:space="preserve"> na zatvaranju tog ciklusa manifestacije da je cilj da se deci pruži obrazovni program i da ona budu proizvođači </w:t>
      </w:r>
      <w:r w:rsidRPr="001E4A14">
        <w:rPr>
          <w:rFonts w:ascii="Times New Roman" w:eastAsia="Times New Roman" w:hAnsi="Times New Roman" w:cs="Times New Roman"/>
          <w:sz w:val="24"/>
          <w:szCs w:val="24"/>
        </w:rPr>
        <w:t>i korisnici kulture.</w:t>
      </w:r>
      <w:r w:rsidRPr="001E4A14">
        <w:rPr>
          <w:rFonts w:ascii="Times New Roman" w:eastAsia="Times New Roman" w:hAnsi="Times New Roman" w:cs="Times New Roman"/>
          <w:b/>
          <w:bCs/>
          <w:sz w:val="24"/>
          <w:szCs w:val="24"/>
        </w:rPr>
        <w:t xml:space="preserve"> </w:t>
      </w:r>
      <w:r w:rsidRPr="001E4A14">
        <w:rPr>
          <w:rFonts w:ascii="Times New Roman" w:eastAsia="Times New Roman" w:hAnsi="Times New Roman" w:cs="Times New Roman"/>
          <w:sz w:val="24"/>
          <w:szCs w:val="24"/>
        </w:rPr>
        <w:t>– Krenuli smo od priče da škola nije jedino mesto gde treba obrazovati decu, i posle 30 godina to bi se moglo nazvati i stvaranjem kadrova za kreativnu kutluru – objašnjava Ljiljana Gantar.</w:t>
      </w:r>
      <w:r>
        <w:rPr>
          <w:rFonts w:ascii="Times New Roman" w:eastAsia="Times New Roman" w:hAnsi="Times New Roman" w:cs="Times New Roman"/>
          <w:b/>
          <w:bCs/>
          <w:sz w:val="24"/>
          <w:szCs w:val="24"/>
        </w:rPr>
        <w:t xml:space="preserve"> </w:t>
      </w:r>
      <w:r w:rsidRPr="001E4A14">
        <w:rPr>
          <w:rFonts w:ascii="Times New Roman" w:eastAsia="Times New Roman" w:hAnsi="Times New Roman" w:cs="Times New Roman"/>
          <w:sz w:val="24"/>
          <w:szCs w:val="24"/>
        </w:rPr>
        <w:t>Na poslednjem danu „Raspustilišta” sala je bila puna dece koja su gledala dečju predstavu i slušala koncert Dečjeg hora „Zvončići”, a u posebnoj prostoriji izloženi su njihovi radovi, koji su kruna njihovog rada ove tri nedelje. Deca su bila vidno tužna jer se program završava, ali i srećna što imaju izložbu svojih dela.</w:t>
      </w:r>
    </w:p>
    <w:p w:rsidR="001E4A14" w:rsidRPr="001E4A14" w:rsidRDefault="001E4A14" w:rsidP="001E4A14">
      <w:pPr>
        <w:spacing w:after="0" w:line="240" w:lineRule="auto"/>
        <w:ind w:firstLine="720"/>
        <w:jc w:val="both"/>
        <w:textAlignment w:val="baseline"/>
        <w:outlineLvl w:val="0"/>
        <w:rPr>
          <w:rFonts w:ascii="Times New Roman" w:eastAsia="Times New Roman" w:hAnsi="Times New Roman" w:cs="Times New Roman"/>
          <w:b/>
          <w:bCs/>
          <w:sz w:val="24"/>
          <w:szCs w:val="24"/>
        </w:rPr>
      </w:pPr>
      <w:r w:rsidRPr="001E4A14">
        <w:rPr>
          <w:rFonts w:ascii="Times New Roman" w:eastAsia="Times New Roman" w:hAnsi="Times New Roman" w:cs="Times New Roman"/>
          <w:sz w:val="24"/>
          <w:szCs w:val="24"/>
        </w:rPr>
        <w:t>Polaznica „Raspustilišta” trinaestogodišnja Milica kaže da, iako je samo godinu na „Raspustilištu”, to joj je bilo odlično iskustvo.</w:t>
      </w:r>
      <w:r>
        <w:rPr>
          <w:rFonts w:ascii="Times New Roman" w:eastAsia="Times New Roman" w:hAnsi="Times New Roman" w:cs="Times New Roman"/>
          <w:sz w:val="24"/>
          <w:szCs w:val="24"/>
        </w:rPr>
        <w:t xml:space="preserve"> </w:t>
      </w:r>
      <w:r w:rsidRPr="001E4A14">
        <w:rPr>
          <w:rFonts w:ascii="Times New Roman" w:eastAsia="Times New Roman" w:hAnsi="Times New Roman" w:cs="Times New Roman"/>
          <w:sz w:val="24"/>
          <w:szCs w:val="24"/>
        </w:rPr>
        <w:t>– Najdraža mi je dramska radionica zato što smo naučili da glumimo, da pružimo svoj glas i da iskažemo osećanja na sceni – kaže Milica.</w:t>
      </w:r>
      <w:r>
        <w:rPr>
          <w:rFonts w:ascii="Times New Roman" w:eastAsia="Times New Roman" w:hAnsi="Times New Roman" w:cs="Times New Roman"/>
          <w:b/>
          <w:bCs/>
          <w:sz w:val="24"/>
          <w:szCs w:val="24"/>
        </w:rPr>
        <w:t xml:space="preserve"> </w:t>
      </w:r>
      <w:r w:rsidRPr="001E4A14">
        <w:rPr>
          <w:rFonts w:ascii="Times New Roman" w:eastAsia="Times New Roman" w:hAnsi="Times New Roman" w:cs="Times New Roman"/>
          <w:sz w:val="24"/>
          <w:szCs w:val="24"/>
        </w:rPr>
        <w:t>Njenoj vršnjakinji s „Raspustilišta” Jani nije prvi put da ga posećuje. Ona preporučuje svima da dolaze na taj program jer može mnogo da se nauči.</w:t>
      </w:r>
      <w:r>
        <w:rPr>
          <w:rFonts w:ascii="Times New Roman" w:eastAsia="Times New Roman" w:hAnsi="Times New Roman" w:cs="Times New Roman"/>
          <w:b/>
          <w:bCs/>
          <w:sz w:val="24"/>
          <w:szCs w:val="24"/>
        </w:rPr>
        <w:t xml:space="preserve"> </w:t>
      </w:r>
      <w:r w:rsidRPr="001E4A14">
        <w:rPr>
          <w:rFonts w:ascii="Times New Roman" w:eastAsia="Times New Roman" w:hAnsi="Times New Roman" w:cs="Times New Roman"/>
          <w:sz w:val="24"/>
          <w:szCs w:val="24"/>
        </w:rPr>
        <w:t>– I ja najviše volim dramsku radionicu, ali i likovnu i filmsku – kaže Jana. – Na likovnoj radionici radimo raznim tehnikama i sad nam izlažu i radove i mnogo je lepo što imamo neki produkt svog rada.</w:t>
      </w:r>
    </w:p>
    <w:p w:rsidR="001E4A14" w:rsidRPr="00002576" w:rsidRDefault="001E4A14" w:rsidP="001E4A14">
      <w:pPr>
        <w:spacing w:after="0" w:line="240" w:lineRule="auto"/>
        <w:ind w:firstLine="720"/>
        <w:jc w:val="both"/>
        <w:textAlignment w:val="baseline"/>
        <w:outlineLvl w:val="0"/>
        <w:rPr>
          <w:rFonts w:ascii="Times New Roman" w:eastAsia="Times New Roman" w:hAnsi="Times New Roman" w:cs="Times New Roman"/>
          <w:sz w:val="24"/>
          <w:szCs w:val="24"/>
        </w:rPr>
      </w:pPr>
      <w:r w:rsidRPr="001E4A14">
        <w:rPr>
          <w:rFonts w:ascii="Times New Roman" w:eastAsia="Times New Roman" w:hAnsi="Times New Roman" w:cs="Times New Roman"/>
          <w:sz w:val="24"/>
          <w:szCs w:val="24"/>
        </w:rPr>
        <w:t>Zatvaranju je prisustvovao i član Gradskog veća za kulturu Vanja Vučenović, koji je naveo da taj program doprinosi kvalitetnom popunjavanju vremena dece za vreme raspusta.</w:t>
      </w:r>
      <w:r>
        <w:rPr>
          <w:rFonts w:ascii="Times New Roman" w:eastAsia="Times New Roman" w:hAnsi="Times New Roman" w:cs="Times New Roman"/>
          <w:sz w:val="24"/>
          <w:szCs w:val="24"/>
        </w:rPr>
        <w:t xml:space="preserve"> </w:t>
      </w:r>
      <w:r w:rsidRPr="001E4A14">
        <w:rPr>
          <w:rFonts w:ascii="Times New Roman" w:eastAsia="Times New Roman" w:hAnsi="Times New Roman" w:cs="Times New Roman"/>
          <w:sz w:val="24"/>
          <w:szCs w:val="24"/>
        </w:rPr>
        <w:t>– Ta manifestacija pomaže da u tom prostoru između školskih obaveza nauče nešto bitno o životu, o kreativnosti, o stvaralaštvu – smatra Vučenović.</w:t>
      </w:r>
    </w:p>
    <w:p w:rsidR="00046C0F" w:rsidRPr="00046C0F" w:rsidRDefault="00046C0F" w:rsidP="00046C0F">
      <w:pPr>
        <w:spacing w:after="0" w:line="240" w:lineRule="auto"/>
        <w:textAlignment w:val="baseline"/>
        <w:outlineLvl w:val="0"/>
        <w:rPr>
          <w:rFonts w:ascii="Times New Roman" w:eastAsia="Times New Roman" w:hAnsi="Times New Roman" w:cs="Times New Roman"/>
          <w:sz w:val="24"/>
          <w:szCs w:val="24"/>
          <w:lang w:val="en-US"/>
        </w:rPr>
      </w:pPr>
    </w:p>
    <w:p w:rsidR="00046C0F" w:rsidRPr="00CC4D4D" w:rsidRDefault="00046C0F" w:rsidP="00046C0F">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CC4D4D">
        <w:rPr>
          <w:rFonts w:ascii="Times New Roman" w:eastAsia="Times New Roman" w:hAnsi="Times New Roman" w:cs="Times New Roman"/>
          <w:b/>
          <w:bCs/>
          <w:color w:val="0000CC"/>
          <w:sz w:val="28"/>
          <w:szCs w:val="24"/>
          <w:lang w:val="en-US"/>
        </w:rPr>
        <w:t>Koncert studenata violine</w:t>
      </w:r>
    </w:p>
    <w:p w:rsidR="00CC4D4D" w:rsidRDefault="00CC4D4D" w:rsidP="00046C0F">
      <w:pPr>
        <w:spacing w:after="0" w:line="240" w:lineRule="auto"/>
        <w:textAlignment w:val="baseline"/>
        <w:outlineLvl w:val="0"/>
        <w:rPr>
          <w:rFonts w:ascii="Times New Roman" w:eastAsia="Times New Roman" w:hAnsi="Times New Roman" w:cs="Times New Roman"/>
          <w:bCs/>
          <w:sz w:val="24"/>
          <w:szCs w:val="24"/>
          <w:lang w:val="en-US"/>
        </w:rPr>
      </w:pPr>
    </w:p>
    <w:p w:rsidR="00046C0F" w:rsidRPr="00CC4D4D" w:rsidRDefault="00046C0F" w:rsidP="00CC4D4D">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046C0F">
        <w:rPr>
          <w:rFonts w:ascii="Times New Roman" w:eastAsia="Times New Roman" w:hAnsi="Times New Roman" w:cs="Times New Roman"/>
          <w:bCs/>
          <w:sz w:val="24"/>
          <w:szCs w:val="24"/>
          <w:lang w:val="en-US"/>
        </w:rPr>
        <w:t xml:space="preserve">U Multimedijalnom centru Akademije umetnosti Univerziteta u Novom Sadu </w:t>
      </w:r>
      <w:r w:rsidR="00CC4D4D">
        <w:rPr>
          <w:rFonts w:ascii="Times New Roman" w:eastAsia="Times New Roman" w:hAnsi="Times New Roman" w:cs="Times New Roman"/>
          <w:bCs/>
          <w:sz w:val="24"/>
          <w:szCs w:val="24"/>
          <w:lang w:val="en-US"/>
        </w:rPr>
        <w:t>u petak uveče u 18.30 časova j</w:t>
      </w:r>
      <w:r w:rsidRPr="00046C0F">
        <w:rPr>
          <w:rFonts w:ascii="Times New Roman" w:eastAsia="Times New Roman" w:hAnsi="Times New Roman" w:cs="Times New Roman"/>
          <w:bCs/>
          <w:sz w:val="24"/>
          <w:szCs w:val="24"/>
          <w:lang w:val="en-US"/>
        </w:rPr>
        <w:t>e održan koncert studenata violine u klasi profesora Nikole Aleksića.</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Kao klavirska saradnica nastupi</w:t>
      </w:r>
      <w:r w:rsidR="00CC4D4D">
        <w:rPr>
          <w:rFonts w:ascii="Times New Roman" w:eastAsia="Times New Roman" w:hAnsi="Times New Roman" w:cs="Times New Roman"/>
          <w:sz w:val="24"/>
          <w:szCs w:val="24"/>
          <w:lang w:val="en-US"/>
        </w:rPr>
        <w:t>la j</w:t>
      </w:r>
      <w:r w:rsidRPr="00046C0F">
        <w:rPr>
          <w:rFonts w:ascii="Times New Roman" w:eastAsia="Times New Roman" w:hAnsi="Times New Roman" w:cs="Times New Roman"/>
          <w:sz w:val="24"/>
          <w:szCs w:val="24"/>
          <w:lang w:val="en-US"/>
        </w:rPr>
        <w:t xml:space="preserve">e Hilda Švan, a na </w:t>
      </w:r>
      <w:r w:rsidR="00CC4D4D">
        <w:rPr>
          <w:rFonts w:ascii="Times New Roman" w:eastAsia="Times New Roman" w:hAnsi="Times New Roman" w:cs="Times New Roman"/>
          <w:sz w:val="24"/>
          <w:szCs w:val="24"/>
          <w:lang w:val="en-US"/>
        </w:rPr>
        <w:t>programu su bil</w:t>
      </w:r>
      <w:r w:rsidRPr="00046C0F">
        <w:rPr>
          <w:rFonts w:ascii="Times New Roman" w:eastAsia="Times New Roman" w:hAnsi="Times New Roman" w:cs="Times New Roman"/>
          <w:sz w:val="24"/>
          <w:szCs w:val="24"/>
          <w:lang w:val="en-US"/>
        </w:rPr>
        <w:t>i: V. A. Mocart, P. de Sarasato, J. S. Bah, E. Grig, P. I. Čajkovski, H. Vjenjavski.</w:t>
      </w:r>
      <w:r w:rsidR="00CC4D4D">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Ulaz je</w:t>
      </w:r>
      <w:r w:rsidR="00CC4D4D">
        <w:rPr>
          <w:rFonts w:ascii="Times New Roman" w:eastAsia="Times New Roman" w:hAnsi="Times New Roman" w:cs="Times New Roman"/>
          <w:sz w:val="24"/>
          <w:szCs w:val="24"/>
          <w:lang w:val="en-US"/>
        </w:rPr>
        <w:t xml:space="preserve"> bio</w:t>
      </w:r>
      <w:r w:rsidRPr="00046C0F">
        <w:rPr>
          <w:rFonts w:ascii="Times New Roman" w:eastAsia="Times New Roman" w:hAnsi="Times New Roman" w:cs="Times New Roman"/>
          <w:sz w:val="24"/>
          <w:szCs w:val="24"/>
          <w:lang w:val="en-US"/>
        </w:rPr>
        <w:t xml:space="preserve"> slobodan</w:t>
      </w:r>
    </w:p>
    <w:p w:rsidR="009E14E2" w:rsidRDefault="009E14E2" w:rsidP="009E14E2">
      <w:pPr>
        <w:spacing w:after="0" w:line="240" w:lineRule="auto"/>
        <w:jc w:val="both"/>
        <w:rPr>
          <w:rFonts w:ascii="Times New Roman" w:eastAsia="Times New Roman" w:hAnsi="Times New Roman" w:cs="Times New Roman"/>
          <w:bCs/>
          <w:sz w:val="24"/>
          <w:szCs w:val="48"/>
        </w:rPr>
      </w:pPr>
    </w:p>
    <w:p w:rsidR="00046C0F" w:rsidRPr="00C82EDF" w:rsidRDefault="00046C0F" w:rsidP="00046C0F">
      <w:pPr>
        <w:spacing w:after="0" w:line="240" w:lineRule="auto"/>
        <w:jc w:val="center"/>
        <w:rPr>
          <w:rFonts w:ascii="Times New Roman" w:eastAsia="Times New Roman" w:hAnsi="Times New Roman" w:cs="Times New Roman"/>
          <w:b/>
          <w:bCs/>
          <w:color w:val="0000CC"/>
          <w:sz w:val="28"/>
          <w:szCs w:val="48"/>
          <w:lang w:val="en-US"/>
        </w:rPr>
      </w:pPr>
      <w:r w:rsidRPr="00C82EDF">
        <w:rPr>
          <w:rFonts w:ascii="Times New Roman" w:eastAsia="Times New Roman" w:hAnsi="Times New Roman" w:cs="Times New Roman"/>
          <w:b/>
          <w:bCs/>
          <w:color w:val="0000CC"/>
          <w:sz w:val="28"/>
          <w:szCs w:val="48"/>
          <w:lang w:val="en-US"/>
        </w:rPr>
        <w:t>Koncert u muzičkoj školi "Isidor Bajić"</w:t>
      </w:r>
    </w:p>
    <w:p w:rsidR="00CC4D4D" w:rsidRDefault="00CC4D4D" w:rsidP="00046C0F">
      <w:pPr>
        <w:spacing w:after="0" w:line="240" w:lineRule="auto"/>
        <w:jc w:val="both"/>
        <w:rPr>
          <w:rFonts w:ascii="Times New Roman" w:eastAsia="Times New Roman" w:hAnsi="Times New Roman" w:cs="Times New Roman"/>
          <w:b/>
          <w:bCs/>
          <w:sz w:val="24"/>
          <w:szCs w:val="48"/>
          <w:lang w:val="en-US"/>
        </w:rPr>
      </w:pPr>
    </w:p>
    <w:p w:rsidR="00AE0E5F" w:rsidRDefault="00046C0F" w:rsidP="00AB4424">
      <w:pPr>
        <w:spacing w:after="0" w:line="240" w:lineRule="auto"/>
        <w:ind w:firstLine="720"/>
        <w:jc w:val="both"/>
        <w:rPr>
          <w:rFonts w:ascii="Times New Roman" w:eastAsia="Times New Roman" w:hAnsi="Times New Roman" w:cs="Times New Roman"/>
          <w:b/>
          <w:bCs/>
          <w:sz w:val="24"/>
          <w:szCs w:val="48"/>
          <w:lang w:val="en-US"/>
        </w:rPr>
      </w:pPr>
      <w:r w:rsidRPr="00CC4D4D">
        <w:rPr>
          <w:rFonts w:ascii="Times New Roman" w:eastAsia="Times New Roman" w:hAnsi="Times New Roman" w:cs="Times New Roman"/>
          <w:bCs/>
          <w:sz w:val="24"/>
          <w:szCs w:val="48"/>
          <w:lang w:val="en-US"/>
        </w:rPr>
        <w:t xml:space="preserve">U Muzičkoj školi "Isidor Bajić" u Novom Sadu </w:t>
      </w:r>
      <w:r w:rsidR="00CC4D4D" w:rsidRPr="00CC4D4D">
        <w:rPr>
          <w:rFonts w:ascii="Times New Roman" w:eastAsia="Times New Roman" w:hAnsi="Times New Roman" w:cs="Times New Roman"/>
          <w:bCs/>
          <w:sz w:val="24"/>
          <w:szCs w:val="48"/>
          <w:lang w:val="en-US"/>
        </w:rPr>
        <w:t>u petak uveče u 19 časova klavirski koncert je održao</w:t>
      </w:r>
      <w:r w:rsidRPr="00CC4D4D">
        <w:rPr>
          <w:rFonts w:ascii="Times New Roman" w:eastAsia="Times New Roman" w:hAnsi="Times New Roman" w:cs="Times New Roman"/>
          <w:bCs/>
          <w:sz w:val="24"/>
          <w:szCs w:val="48"/>
          <w:lang w:val="en-US"/>
        </w:rPr>
        <w:t xml:space="preserve"> Bogdan Đorđević. Ulaz je</w:t>
      </w:r>
      <w:r w:rsidR="00CC4D4D" w:rsidRPr="00CC4D4D">
        <w:rPr>
          <w:rFonts w:ascii="Times New Roman" w:eastAsia="Times New Roman" w:hAnsi="Times New Roman" w:cs="Times New Roman"/>
          <w:bCs/>
          <w:sz w:val="24"/>
          <w:szCs w:val="48"/>
          <w:lang w:val="en-US"/>
        </w:rPr>
        <w:t xml:space="preserve"> bio </w:t>
      </w:r>
      <w:r w:rsidRPr="00CC4D4D">
        <w:rPr>
          <w:rFonts w:ascii="Times New Roman" w:eastAsia="Times New Roman" w:hAnsi="Times New Roman" w:cs="Times New Roman"/>
          <w:bCs/>
          <w:sz w:val="24"/>
          <w:szCs w:val="48"/>
          <w:lang w:val="en-US"/>
        </w:rPr>
        <w:t xml:space="preserve"> slobodan.</w:t>
      </w:r>
      <w:r w:rsidR="00CC4D4D">
        <w:rPr>
          <w:rFonts w:ascii="Times New Roman" w:eastAsia="Times New Roman" w:hAnsi="Times New Roman" w:cs="Times New Roman"/>
          <w:b/>
          <w:bCs/>
          <w:sz w:val="24"/>
          <w:szCs w:val="48"/>
          <w:lang w:val="en-US"/>
        </w:rPr>
        <w:t xml:space="preserve"> </w:t>
      </w:r>
      <w:r w:rsidRPr="00046C0F">
        <w:rPr>
          <w:rFonts w:ascii="Times New Roman" w:eastAsia="Times New Roman" w:hAnsi="Times New Roman" w:cs="Times New Roman"/>
          <w:bCs/>
          <w:sz w:val="24"/>
          <w:szCs w:val="48"/>
          <w:lang w:val="en-US"/>
        </w:rPr>
        <w:t>Bogdan Đorđević je osnovne studije klavira završio je u klasi prof. Kemala Gekića a specijalističke i magistarske studije u klasi prof. Rite Kinke na Akademiji umetnosti u Novom Sadu</w:t>
      </w:r>
      <w:r w:rsidR="00CC4D4D">
        <w:rPr>
          <w:rFonts w:ascii="Times New Roman" w:eastAsia="Times New Roman" w:hAnsi="Times New Roman" w:cs="Times New Roman"/>
          <w:bCs/>
          <w:sz w:val="24"/>
          <w:szCs w:val="48"/>
          <w:lang w:val="en-US"/>
        </w:rPr>
        <w:t xml:space="preserve">. </w:t>
      </w:r>
    </w:p>
    <w:p w:rsidR="00AB4424" w:rsidRPr="00AB4424" w:rsidRDefault="00AB4424" w:rsidP="00AB4424">
      <w:pPr>
        <w:spacing w:after="0" w:line="240" w:lineRule="auto"/>
        <w:ind w:firstLine="720"/>
        <w:jc w:val="both"/>
        <w:rPr>
          <w:rFonts w:ascii="Times New Roman" w:eastAsia="Times New Roman" w:hAnsi="Times New Roman" w:cs="Times New Roman"/>
          <w:b/>
          <w:bCs/>
          <w:sz w:val="24"/>
          <w:szCs w:val="48"/>
          <w:lang w:val="en-US"/>
        </w:rPr>
      </w:pPr>
    </w:p>
    <w:p w:rsidR="00AE0E5F" w:rsidRPr="00C82EDF" w:rsidRDefault="00AE0E5F" w:rsidP="00AE0E5F">
      <w:pPr>
        <w:spacing w:after="0" w:line="240" w:lineRule="auto"/>
        <w:jc w:val="center"/>
        <w:rPr>
          <w:rFonts w:ascii="Times New Roman" w:eastAsia="Times New Roman" w:hAnsi="Times New Roman" w:cs="Times New Roman"/>
          <w:b/>
          <w:bCs/>
          <w:color w:val="0000CC"/>
          <w:sz w:val="28"/>
          <w:szCs w:val="48"/>
          <w:lang w:val="en-US"/>
        </w:rPr>
      </w:pPr>
      <w:r w:rsidRPr="00C82EDF">
        <w:rPr>
          <w:rFonts w:ascii="Times New Roman" w:eastAsia="Times New Roman" w:hAnsi="Times New Roman" w:cs="Times New Roman"/>
          <w:b/>
          <w:bCs/>
          <w:color w:val="0000CC"/>
          <w:sz w:val="28"/>
          <w:szCs w:val="48"/>
          <w:lang w:val="en-US"/>
        </w:rPr>
        <w:t>Mladi lakše do posla za godinu-dve</w:t>
      </w:r>
    </w:p>
    <w:p w:rsidR="00AE0E5F" w:rsidRDefault="00AE0E5F" w:rsidP="00AE0E5F">
      <w:pPr>
        <w:spacing w:after="0" w:line="240" w:lineRule="auto"/>
        <w:jc w:val="both"/>
        <w:rPr>
          <w:rFonts w:ascii="Times New Roman" w:eastAsia="Times New Roman" w:hAnsi="Times New Roman" w:cs="Times New Roman"/>
          <w:bCs/>
          <w:sz w:val="24"/>
          <w:szCs w:val="48"/>
          <w:lang w:val="en-US"/>
        </w:rPr>
      </w:pPr>
    </w:p>
    <w:p w:rsidR="00AE0E5F" w:rsidRDefault="00AE0E5F" w:rsidP="00CC4D4D">
      <w:pPr>
        <w:spacing w:after="0" w:line="240" w:lineRule="auto"/>
        <w:ind w:firstLine="720"/>
        <w:jc w:val="both"/>
        <w:rPr>
          <w:rFonts w:ascii="Times New Roman" w:eastAsia="Times New Roman" w:hAnsi="Times New Roman" w:cs="Times New Roman"/>
          <w:bCs/>
          <w:sz w:val="24"/>
          <w:szCs w:val="48"/>
          <w:lang w:val="en-US"/>
        </w:rPr>
      </w:pPr>
      <w:r w:rsidRPr="00AE0E5F">
        <w:rPr>
          <w:rFonts w:ascii="Times New Roman" w:eastAsia="Times New Roman" w:hAnsi="Times New Roman" w:cs="Times New Roman"/>
          <w:bCs/>
          <w:sz w:val="24"/>
          <w:szCs w:val="48"/>
          <w:lang w:val="en-US"/>
        </w:rPr>
        <w:lastRenderedPageBreak/>
        <w:t xml:space="preserve">Nezaposlenost mladih je gorući problem u Srbiji, čije rešavanje je počelo, a za godinu-dve oni će moći da vide poboljšanje na </w:t>
      </w:r>
      <w:r w:rsidR="00CC4D4D">
        <w:rPr>
          <w:rFonts w:ascii="Times New Roman" w:eastAsia="Times New Roman" w:hAnsi="Times New Roman" w:cs="Times New Roman"/>
          <w:bCs/>
          <w:sz w:val="24"/>
          <w:szCs w:val="48"/>
          <w:lang w:val="en-US"/>
        </w:rPr>
        <w:t xml:space="preserve">tržištu rada, rečeno je </w:t>
      </w:r>
      <w:r w:rsidRPr="00AE0E5F">
        <w:rPr>
          <w:rFonts w:ascii="Times New Roman" w:eastAsia="Times New Roman" w:hAnsi="Times New Roman" w:cs="Times New Roman"/>
          <w:bCs/>
          <w:sz w:val="24"/>
          <w:szCs w:val="48"/>
          <w:lang w:val="en-US"/>
        </w:rPr>
        <w:t xml:space="preserve"> na okruglom stolu "Mladi u potrazi za poslom - preduzetništvo u privredi i poljoprivredi".</w:t>
      </w:r>
      <w:r w:rsidR="00CC4D4D">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Savetnik ministra privrede Dušan Korunoski ističe da taj problem ne može da se reši u mandatu jedne vlade, ali može da se počne s rešavanjem.</w:t>
      </w:r>
      <w:r w:rsidR="00CC4D4D">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"U roku od godinu-dve mogu da se vide početna poboljšanja, zbog kojih bi mladi možda odlučili da ipak ostanu i da ne emigriraju", rekao je Korunoski na ovom skupu u Medija centru.</w:t>
      </w:r>
      <w:r w:rsidR="00CC4D4D">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Prema njegovim rečima, Ministarstvo privrede je preduzelo korake kako bi se poboljšala kompletna ekonomska situacija "zbog pogrešnih odluka iz prošlosti".</w:t>
      </w:r>
    </w:p>
    <w:p w:rsidR="007F163F" w:rsidRPr="00AE0E5F" w:rsidRDefault="007F163F" w:rsidP="00CC4D4D">
      <w:pPr>
        <w:spacing w:after="0" w:line="240" w:lineRule="auto"/>
        <w:ind w:firstLine="720"/>
        <w:jc w:val="both"/>
        <w:rPr>
          <w:rFonts w:ascii="Times New Roman" w:eastAsia="Times New Roman" w:hAnsi="Times New Roman" w:cs="Times New Roman"/>
          <w:bCs/>
          <w:sz w:val="24"/>
          <w:szCs w:val="48"/>
          <w:lang w:val="en-US"/>
        </w:rPr>
      </w:pPr>
    </w:p>
    <w:p w:rsidR="007F163F" w:rsidRPr="00CC4D4D" w:rsidRDefault="007F163F" w:rsidP="007F163F">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CC4D4D">
        <w:rPr>
          <w:rFonts w:ascii="Times New Roman" w:eastAsia="Times New Roman" w:hAnsi="Times New Roman" w:cs="Times New Roman"/>
          <w:b/>
          <w:bCs/>
          <w:color w:val="0000CC"/>
          <w:sz w:val="28"/>
          <w:szCs w:val="24"/>
          <w:lang w:val="en-US"/>
        </w:rPr>
        <w:t>Kikinda: Aktivan zimski raspust</w:t>
      </w:r>
    </w:p>
    <w:p w:rsidR="007F163F" w:rsidRDefault="007F163F" w:rsidP="007F163F">
      <w:pPr>
        <w:spacing w:after="0" w:line="240" w:lineRule="auto"/>
        <w:textAlignment w:val="baseline"/>
        <w:outlineLvl w:val="0"/>
        <w:rPr>
          <w:rFonts w:ascii="Times New Roman" w:eastAsia="Times New Roman" w:hAnsi="Times New Roman" w:cs="Times New Roman"/>
          <w:b/>
          <w:bCs/>
          <w:sz w:val="24"/>
          <w:szCs w:val="24"/>
          <w:lang w:val="en-US"/>
        </w:rPr>
      </w:pPr>
    </w:p>
    <w:p w:rsidR="007F163F" w:rsidRDefault="007F163F" w:rsidP="007F163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046C0F">
        <w:rPr>
          <w:rFonts w:ascii="Times New Roman" w:eastAsia="Times New Roman" w:hAnsi="Times New Roman" w:cs="Times New Roman"/>
          <w:sz w:val="24"/>
          <w:szCs w:val="24"/>
          <w:lang w:val="en-US"/>
        </w:rPr>
        <w:drawing>
          <wp:anchor distT="0" distB="0" distL="114300" distR="114300" simplePos="0" relativeHeight="251682816" behindDoc="1" locked="0" layoutInCell="1" allowOverlap="1" wp14:anchorId="5DD3013E" wp14:editId="02E38B68">
            <wp:simplePos x="0" y="0"/>
            <wp:positionH relativeFrom="column">
              <wp:posOffset>3552825</wp:posOffset>
            </wp:positionH>
            <wp:positionV relativeFrom="paragraph">
              <wp:posOffset>218440</wp:posOffset>
            </wp:positionV>
            <wp:extent cx="2362200" cy="1181100"/>
            <wp:effectExtent l="0" t="0" r="0" b="0"/>
            <wp:wrapTight wrapText="bothSides">
              <wp:wrapPolygon edited="0">
                <wp:start x="0" y="0"/>
                <wp:lineTo x="0" y="21252"/>
                <wp:lineTo x="21426" y="21252"/>
                <wp:lineTo x="21426" y="0"/>
                <wp:lineTo x="0" y="0"/>
              </wp:wrapPolygon>
            </wp:wrapTight>
            <wp:docPr id="6" name="Picture 6" descr="http://www.rtv.rs/sr_lat/zivot/magazin/slike/2016/01/14/raspust---martin-martinov-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tv.rs/sr_lat/zivot/magazin/slike/2016/01/14/raspust---martin-martinov-jpg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6C0F">
        <w:rPr>
          <w:rFonts w:ascii="Times New Roman" w:eastAsia="Times New Roman" w:hAnsi="Times New Roman" w:cs="Times New Roman"/>
          <w:bCs/>
          <w:sz w:val="24"/>
          <w:szCs w:val="24"/>
          <w:lang w:val="en-US"/>
        </w:rPr>
        <w:t>Da je zimski raspust bio prava prilika da se na zanimljiv i kvalitetan način ispuni slobodno vreme i na pravi način započne drugo školsko polugodište, pokazuju kikindski osnovci. U kikindskom Crvenom, krstu u toku je tradicionalna "Zimska škola humanoisti" , a u osnovnoj školi "Sveti Sava" do 16. januara traje prvi zimski kamp pod nazivom "Aktivna zima".</w:t>
      </w:r>
      <w:r>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Sedmu godinu zaredom, kikindski Crveni krst organizuje "Zimsku školu humanosti", školicu u okviru koje se kroz osmišljene radinice, igraonice i predavanja najmlađe generacije upoznaju sa istorijom, osnovnim načelima i principima rada Crvenog krsta.</w:t>
      </w:r>
    </w:p>
    <w:p w:rsidR="007F163F" w:rsidRPr="00CC4D4D" w:rsidRDefault="007F163F" w:rsidP="007F163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046C0F">
        <w:rPr>
          <w:rFonts w:ascii="Times New Roman" w:eastAsia="Times New Roman" w:hAnsi="Times New Roman" w:cs="Times New Roman"/>
          <w:sz w:val="24"/>
          <w:szCs w:val="24"/>
          <w:lang w:val="en-US"/>
        </w:rPr>
        <w:t>Polaznici Zimske škole humanosti kikindskog Crvenog krsta, inače učenici četvrtih razreda osnovnih škola, više nego ubedljivo objasnili su nam šta znači biti – human.</w:t>
      </w:r>
      <w:r>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Uz muziku, igru, sportska gimnastika,kao i brojne radionice, u kikindskoj OŠ "Sveti Sava" organizovan je aktivni zimski kamp. Edukativno i zanimljivo osmišljene su sve radionice.</w:t>
      </w:r>
      <w:r>
        <w:rPr>
          <w:rFonts w:ascii="Times New Roman" w:eastAsia="Times New Roman" w:hAnsi="Times New Roman" w:cs="Times New Roman"/>
          <w:bCs/>
          <w:sz w:val="24"/>
          <w:szCs w:val="24"/>
          <w:lang w:val="en-US"/>
        </w:rPr>
        <w:t xml:space="preserve"> </w:t>
      </w:r>
      <w:r w:rsidRPr="00046C0F">
        <w:rPr>
          <w:rFonts w:ascii="Times New Roman" w:eastAsia="Times New Roman" w:hAnsi="Times New Roman" w:cs="Times New Roman"/>
          <w:sz w:val="24"/>
          <w:szCs w:val="24"/>
          <w:lang w:val="en-US"/>
        </w:rPr>
        <w:t>Zahvaljujući finansijskoj pomoći Pokrajinskog sekretarijata za sport i obrazovanje, zimski kamp u školi Scveti Saca je za svu decu besplatan, a za najaktivnije i najkreativnije planirana je i nagradna ekskurzija.</w:t>
      </w:r>
      <w:r w:rsidRPr="00046C0F">
        <w:t xml:space="preserve"> </w:t>
      </w:r>
      <w:hyperlink r:id="rId16" w:history="1">
        <w:r w:rsidRPr="00684792">
          <w:rPr>
            <w:rStyle w:val="Hyperlink"/>
            <w:rFonts w:ascii="Times New Roman" w:eastAsia="Times New Roman" w:hAnsi="Times New Roman" w:cs="Times New Roman"/>
            <w:sz w:val="24"/>
            <w:szCs w:val="24"/>
            <w:lang w:val="en-US"/>
          </w:rPr>
          <w:t>https://www.youtube.com/watch?v=10TXbsgt5qE</w:t>
        </w:r>
      </w:hyperlink>
    </w:p>
    <w:p w:rsidR="00AE0E5F" w:rsidRDefault="00AE0E5F" w:rsidP="00AE0E5F">
      <w:pPr>
        <w:spacing w:after="0" w:line="240" w:lineRule="auto"/>
        <w:jc w:val="both"/>
        <w:rPr>
          <w:rFonts w:ascii="Times New Roman" w:eastAsia="Times New Roman" w:hAnsi="Times New Roman" w:cs="Times New Roman"/>
          <w:bCs/>
          <w:sz w:val="24"/>
          <w:szCs w:val="48"/>
          <w:lang w:val="en-US"/>
        </w:rPr>
      </w:pPr>
    </w:p>
    <w:p w:rsidR="00AE0E5F" w:rsidRPr="00C82EDF" w:rsidRDefault="00AE0E5F" w:rsidP="00D73E46">
      <w:pPr>
        <w:spacing w:after="0" w:line="240" w:lineRule="auto"/>
        <w:jc w:val="center"/>
        <w:rPr>
          <w:rFonts w:ascii="Times New Roman" w:eastAsia="Times New Roman" w:hAnsi="Times New Roman" w:cs="Times New Roman"/>
          <w:b/>
          <w:bCs/>
          <w:color w:val="0000CC"/>
          <w:sz w:val="28"/>
          <w:szCs w:val="48"/>
          <w:lang w:val="en-US"/>
        </w:rPr>
      </w:pPr>
      <w:r w:rsidRPr="00C82EDF">
        <w:rPr>
          <w:rFonts w:ascii="Times New Roman" w:eastAsia="Times New Roman" w:hAnsi="Times New Roman" w:cs="Times New Roman"/>
          <w:b/>
          <w:bCs/>
          <w:color w:val="0000CC"/>
          <w:sz w:val="28"/>
          <w:szCs w:val="48"/>
          <w:lang w:val="en-US"/>
        </w:rPr>
        <w:t>Lista udžbenika</w:t>
      </w:r>
      <w:r w:rsidR="00AB4424" w:rsidRPr="00C82EDF">
        <w:rPr>
          <w:rFonts w:ascii="Times New Roman" w:eastAsia="Times New Roman" w:hAnsi="Times New Roman" w:cs="Times New Roman"/>
          <w:b/>
          <w:bCs/>
          <w:color w:val="0000CC"/>
          <w:sz w:val="28"/>
          <w:szCs w:val="48"/>
          <w:lang w:val="en-US"/>
        </w:rPr>
        <w:t xml:space="preserve"> uskoro</w:t>
      </w:r>
      <w:r w:rsidRPr="00C82EDF">
        <w:rPr>
          <w:rFonts w:ascii="Times New Roman" w:eastAsia="Times New Roman" w:hAnsi="Times New Roman" w:cs="Times New Roman"/>
          <w:b/>
          <w:bCs/>
          <w:color w:val="0000CC"/>
          <w:sz w:val="28"/>
          <w:szCs w:val="48"/>
          <w:lang w:val="en-US"/>
        </w:rPr>
        <w:t xml:space="preserve"> znatno kraća</w:t>
      </w:r>
    </w:p>
    <w:p w:rsidR="00D73E46" w:rsidRDefault="00D73E46" w:rsidP="00AE0E5F">
      <w:pPr>
        <w:spacing w:after="0" w:line="240" w:lineRule="auto"/>
        <w:jc w:val="both"/>
        <w:rPr>
          <w:rFonts w:ascii="Times New Roman" w:eastAsia="Times New Roman" w:hAnsi="Times New Roman" w:cs="Times New Roman"/>
          <w:b/>
          <w:bCs/>
          <w:sz w:val="24"/>
          <w:szCs w:val="48"/>
          <w:lang w:val="en-US"/>
        </w:rPr>
      </w:pPr>
    </w:p>
    <w:p w:rsidR="00AB4424" w:rsidRDefault="00AB4424" w:rsidP="00AB4424">
      <w:pPr>
        <w:spacing w:after="0" w:line="240" w:lineRule="auto"/>
        <w:ind w:firstLine="720"/>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Lista</w:t>
      </w:r>
      <w:r w:rsidR="00AE0E5F" w:rsidRPr="00AE0E5F">
        <w:rPr>
          <w:rFonts w:ascii="Times New Roman" w:eastAsia="Times New Roman" w:hAnsi="Times New Roman" w:cs="Times New Roman"/>
          <w:bCs/>
          <w:sz w:val="24"/>
          <w:szCs w:val="48"/>
          <w:lang w:val="en-US"/>
        </w:rPr>
        <w:t xml:space="preserve"> za 1.700 udžbenika za osnovne škole uskoro će biti desetkovana, a skratiće se i spisak sa 78 licenciranih izdavača školskih knjiga. Nastavnici će za svoj predmet birati udžbenički komplet između izdanja najmanje tri, a najviše šest izdavača.</w:t>
      </w:r>
      <w:r>
        <w:rPr>
          <w:rFonts w:ascii="Times New Roman" w:eastAsia="Times New Roman" w:hAnsi="Times New Roman" w:cs="Times New Roman"/>
          <w:bCs/>
          <w:sz w:val="24"/>
          <w:szCs w:val="48"/>
          <w:lang w:val="en-US"/>
        </w:rPr>
        <w:t xml:space="preserve"> </w:t>
      </w:r>
      <w:r w:rsidR="00AE0E5F" w:rsidRPr="00AE0E5F">
        <w:rPr>
          <w:rFonts w:ascii="Times New Roman" w:eastAsia="Times New Roman" w:hAnsi="Times New Roman" w:cs="Times New Roman"/>
          <w:bCs/>
          <w:sz w:val="24"/>
          <w:szCs w:val="48"/>
          <w:lang w:val="en-US"/>
        </w:rPr>
        <w:t>A do sada je bilo sasvim drugačije. Prvaci su, na primer, srpski jezik učili iz 48, a matematiku iz 35 udžbenika različitih izdavača. Za osnovnu i srednje škole postoji nekoliko hiljada odobrenih knjiga. Novi Zakon o udžbenicima treba da uvede red u tržište udžbenika vredno oko 100 miliona evra, a nova pravila počeće da se primenjuju već od septembra.</w:t>
      </w:r>
    </w:p>
    <w:p w:rsidR="00AE0E5F" w:rsidRPr="00AE0E5F" w:rsidRDefault="00AE0E5F" w:rsidP="00AB4424">
      <w:pPr>
        <w:spacing w:after="0" w:line="240" w:lineRule="auto"/>
        <w:ind w:firstLine="720"/>
        <w:jc w:val="both"/>
        <w:rPr>
          <w:rFonts w:ascii="Times New Roman" w:eastAsia="Times New Roman" w:hAnsi="Times New Roman" w:cs="Times New Roman"/>
          <w:bCs/>
          <w:sz w:val="24"/>
          <w:szCs w:val="48"/>
          <w:lang w:val="en-US"/>
        </w:rPr>
      </w:pPr>
      <w:r w:rsidRPr="00AE0E5F">
        <w:rPr>
          <w:rFonts w:ascii="Times New Roman" w:eastAsia="Times New Roman" w:hAnsi="Times New Roman" w:cs="Times New Roman"/>
          <w:bCs/>
          <w:sz w:val="24"/>
          <w:szCs w:val="48"/>
          <w:lang w:val="en-US"/>
        </w:rPr>
        <w:t>Ministarstvo prosvete raspisalo je javni poziv izdavačima, da prijave udžbenike koji će se koristiti u naredne tri školske godine. Na internet adresi udzbenici.mpn.gov.rs izdavačke kuće treba da se registruju i popune elektronsku prijavu u kojoj su svi podaci o knjigama koje prijavljuju, uključujući i obim i cenu.</w:t>
      </w:r>
      <w:r w:rsidR="00AB4424">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 xml:space="preserve">Rok da prijave sva izdanja od kojih će škole birati najbolje za svoje đake ističe 31. januara, nakon čega će Ministarstvo prosvete u roku od 15 dana objaviti konačan spisak, na osnovu koga će se praviti Katalog udžbenika.Sledeći korak biće izjašnjavanje škola koje udžbeničke komplete žele. Da bi knjige ušle u učionice za njih moraju da se izjasne </w:t>
      </w:r>
      <w:r w:rsidRPr="00AE0E5F">
        <w:rPr>
          <w:rFonts w:ascii="Times New Roman" w:eastAsia="Times New Roman" w:hAnsi="Times New Roman" w:cs="Times New Roman"/>
          <w:bCs/>
          <w:sz w:val="24"/>
          <w:szCs w:val="48"/>
          <w:lang w:val="en-US"/>
        </w:rPr>
        <w:lastRenderedPageBreak/>
        <w:t>nastavnici koji uče bar deset odsto đačke populacije. Kako bi bio sprečen monopol, bar tri najbolje rangirana naći će se u učionicama. Zakon kaže da neće moći da ih bude više od šest.</w:t>
      </w:r>
    </w:p>
    <w:p w:rsidR="00AE0E5F" w:rsidRPr="00AE0E5F" w:rsidRDefault="00AE0E5F" w:rsidP="00AE0E5F">
      <w:pPr>
        <w:spacing w:after="0" w:line="240" w:lineRule="auto"/>
        <w:jc w:val="both"/>
        <w:rPr>
          <w:rFonts w:ascii="Times New Roman" w:eastAsia="Times New Roman" w:hAnsi="Times New Roman" w:cs="Times New Roman"/>
          <w:bCs/>
          <w:sz w:val="24"/>
          <w:szCs w:val="48"/>
          <w:lang w:val="en-US"/>
        </w:rPr>
      </w:pPr>
      <w:r w:rsidRPr="00AE0E5F">
        <w:rPr>
          <w:rFonts w:ascii="Times New Roman" w:eastAsia="Times New Roman" w:hAnsi="Times New Roman" w:cs="Times New Roman"/>
          <w:bCs/>
          <w:sz w:val="24"/>
          <w:szCs w:val="48"/>
          <w:lang w:val="en-US"/>
        </w:rPr>
        <w:t>U izradi je i pravilnik o maksimalnim cenama udžbenika, ali i on će se odnositi na nove udžbenike - koji će se primenjivati od 2019. godine.</w:t>
      </w:r>
    </w:p>
    <w:p w:rsidR="00AE0E5F" w:rsidRPr="00AE0E5F" w:rsidRDefault="00AE0E5F" w:rsidP="00AE0E5F">
      <w:pPr>
        <w:spacing w:after="0" w:line="240" w:lineRule="auto"/>
        <w:jc w:val="both"/>
        <w:rPr>
          <w:rFonts w:ascii="Times New Roman" w:eastAsia="Times New Roman" w:hAnsi="Times New Roman" w:cs="Times New Roman"/>
          <w:bCs/>
          <w:sz w:val="24"/>
          <w:szCs w:val="48"/>
          <w:lang w:val="en-US"/>
        </w:rPr>
      </w:pPr>
      <w:r w:rsidRPr="00AE0E5F">
        <w:rPr>
          <w:rFonts w:ascii="Times New Roman" w:eastAsia="Times New Roman" w:hAnsi="Times New Roman" w:cs="Times New Roman"/>
          <w:bCs/>
          <w:sz w:val="24"/>
          <w:szCs w:val="48"/>
          <w:lang w:val="en-US"/>
        </w:rPr>
        <w:t>U školama će se do 2019. koristiti postojeći udžbenici, a oni koji od tada budu u učionicama, imaće propisan maksimalni broj stranica i cenu. Tada se ni radne sveske neće smatrati obaveznima, a udžbenici će opet, kao do pre nekoliko godina, moći da budu "radni", tj. da se rešavaju zadaci u njima.</w:t>
      </w:r>
    </w:p>
    <w:p w:rsidR="00AE0E5F" w:rsidRPr="00AE0E5F" w:rsidRDefault="00AE0E5F" w:rsidP="00AE0E5F">
      <w:pPr>
        <w:spacing w:after="0" w:line="240" w:lineRule="auto"/>
        <w:jc w:val="both"/>
        <w:rPr>
          <w:rFonts w:ascii="Times New Roman" w:eastAsia="Times New Roman" w:hAnsi="Times New Roman" w:cs="Times New Roman"/>
          <w:bCs/>
          <w:sz w:val="24"/>
          <w:szCs w:val="48"/>
          <w:lang w:val="en-US"/>
        </w:rPr>
      </w:pPr>
    </w:p>
    <w:p w:rsidR="00AB4424" w:rsidRPr="00C82EDF" w:rsidRDefault="00AB4424" w:rsidP="00AB4424">
      <w:pPr>
        <w:spacing w:after="0" w:line="240" w:lineRule="auto"/>
        <w:jc w:val="center"/>
        <w:rPr>
          <w:rFonts w:ascii="Times New Roman" w:eastAsia="Times New Roman" w:hAnsi="Times New Roman" w:cs="Times New Roman"/>
          <w:b/>
          <w:bCs/>
          <w:color w:val="0000CC"/>
          <w:sz w:val="28"/>
          <w:szCs w:val="48"/>
          <w:lang w:val="en-US"/>
        </w:rPr>
      </w:pPr>
      <w:r w:rsidRPr="00C82EDF">
        <w:rPr>
          <w:rFonts w:ascii="Times New Roman" w:eastAsia="Times New Roman" w:hAnsi="Times New Roman" w:cs="Times New Roman"/>
          <w:b/>
          <w:bCs/>
          <w:color w:val="0000CC"/>
          <w:sz w:val="28"/>
          <w:szCs w:val="48"/>
          <w:lang w:val="en-US"/>
        </w:rPr>
        <w:t>Novi plan - jeftiniji udžbenici</w:t>
      </w:r>
    </w:p>
    <w:p w:rsidR="00AE0E5F" w:rsidRDefault="00AB4424" w:rsidP="00AE0E5F">
      <w:pPr>
        <w:spacing w:after="0" w:line="240" w:lineRule="auto"/>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 xml:space="preserve"> </w:t>
      </w:r>
    </w:p>
    <w:p w:rsidR="00AB4424" w:rsidRPr="00AE0E5F" w:rsidRDefault="00AB4424" w:rsidP="00AB4424">
      <w:pPr>
        <w:spacing w:after="0" w:line="240" w:lineRule="auto"/>
        <w:ind w:firstLine="720"/>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 xml:space="preserve">U ministarstvu </w:t>
      </w:r>
      <w:r w:rsidR="00AE0E5F" w:rsidRPr="00AE0E5F">
        <w:rPr>
          <w:rFonts w:ascii="Times New Roman" w:eastAsia="Times New Roman" w:hAnsi="Times New Roman" w:cs="Times New Roman"/>
          <w:bCs/>
          <w:sz w:val="24"/>
          <w:szCs w:val="48"/>
          <w:lang w:val="en-US"/>
        </w:rPr>
        <w:t xml:space="preserve"> prosvete smatraju da bi posledica novog plana udžbenika mogla da bude i da će roditelji manje novca trošiti na kupovinu knjiga. Prvi put će na spisku udžbenika, koji će se nalaziti na sajtu ministarstva, biti objavljena i cena svakog izdanja. Tako će, osim prema kvalitetu, knjige moći da upoređuju i prema ceni.</w:t>
      </w:r>
      <w:r w:rsidRPr="00AB4424">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 Kada u pravilniku bude urađena kalkulacija koliki su troškovi i koliko jedan udžbenik treba da košta, videće se koliko su sadašnje cene previsoke - smatraju u Ministarstvu prosvete.</w:t>
      </w:r>
    </w:p>
    <w:p w:rsidR="00AE0E5F" w:rsidRPr="00AE0E5F" w:rsidRDefault="00AE0E5F" w:rsidP="00AE0E5F">
      <w:pPr>
        <w:spacing w:after="0" w:line="240" w:lineRule="auto"/>
        <w:jc w:val="both"/>
        <w:rPr>
          <w:rFonts w:ascii="Times New Roman" w:eastAsia="Times New Roman" w:hAnsi="Times New Roman" w:cs="Times New Roman"/>
          <w:bCs/>
          <w:sz w:val="24"/>
          <w:szCs w:val="48"/>
          <w:lang w:val="en-US"/>
        </w:rPr>
      </w:pPr>
    </w:p>
    <w:p w:rsidR="00AE0E5F" w:rsidRPr="00C82EDF" w:rsidRDefault="00AE0E5F" w:rsidP="00AE0E5F">
      <w:pPr>
        <w:spacing w:after="0" w:line="240" w:lineRule="auto"/>
        <w:jc w:val="center"/>
        <w:rPr>
          <w:rFonts w:ascii="Times New Roman" w:eastAsia="Times New Roman" w:hAnsi="Times New Roman" w:cs="Times New Roman"/>
          <w:bCs/>
          <w:color w:val="0000CC"/>
          <w:sz w:val="28"/>
          <w:szCs w:val="48"/>
          <w:lang w:val="en-US"/>
        </w:rPr>
      </w:pPr>
      <w:r w:rsidRPr="00C82EDF">
        <w:rPr>
          <w:rFonts w:ascii="Times New Roman" w:eastAsia="Times New Roman" w:hAnsi="Times New Roman" w:cs="Times New Roman"/>
          <w:b/>
          <w:bCs/>
          <w:color w:val="0000CC"/>
          <w:sz w:val="28"/>
          <w:szCs w:val="48"/>
          <w:lang w:val="en-US"/>
        </w:rPr>
        <w:t>Školski sistem prilagoditi potrebama privrede</w:t>
      </w:r>
    </w:p>
    <w:p w:rsidR="00AE0E5F" w:rsidRDefault="00AE0E5F" w:rsidP="00AE0E5F">
      <w:pPr>
        <w:spacing w:after="0" w:line="240" w:lineRule="auto"/>
        <w:jc w:val="both"/>
        <w:rPr>
          <w:rFonts w:ascii="Times New Roman" w:eastAsia="Times New Roman" w:hAnsi="Times New Roman" w:cs="Times New Roman"/>
          <w:bCs/>
          <w:sz w:val="24"/>
          <w:szCs w:val="48"/>
          <w:lang w:val="en-US"/>
        </w:rPr>
      </w:pPr>
    </w:p>
    <w:p w:rsidR="00AB4424" w:rsidRDefault="00AE0E5F" w:rsidP="00AB4424">
      <w:pPr>
        <w:spacing w:after="0" w:line="240" w:lineRule="auto"/>
        <w:ind w:firstLine="720"/>
        <w:jc w:val="both"/>
        <w:rPr>
          <w:rFonts w:ascii="Times New Roman" w:eastAsia="Times New Roman" w:hAnsi="Times New Roman" w:cs="Times New Roman"/>
          <w:bCs/>
          <w:sz w:val="24"/>
          <w:szCs w:val="48"/>
          <w:lang w:val="en-US"/>
        </w:rPr>
      </w:pPr>
      <w:r w:rsidRPr="00AE0E5F">
        <w:rPr>
          <w:rFonts w:ascii="Times New Roman" w:eastAsia="Times New Roman" w:hAnsi="Times New Roman" w:cs="Times New Roman"/>
          <w:bCs/>
          <w:sz w:val="24"/>
          <w:szCs w:val="48"/>
          <w:lang w:val="en-US"/>
        </w:rPr>
        <w:t>On ističe da je to ministarstvo usvojilo Strategiju za mala i srednja preduzeća, koja mobilišu gotovo 96 odsto radne snage u Srbiji, a male firme čine gotovo celu privredu. Korunoski je podsetio na deo strategije u kojem se navodi kontinuirani razvoj ljudskih resursa, koji bi, kako je rekao, trebalo da poboljša kvalitet radne snage i obuku.</w:t>
      </w:r>
      <w:r w:rsidR="00AB4424">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"U srednjim školama bi trebalo da se program prilagodi potrebama privrede. A dobro je i da se prati razvoj privrede godišnje. Tako bi i škole davale kadrove koji su potrebni tržištu rada", rekao je on.</w:t>
      </w:r>
    </w:p>
    <w:p w:rsidR="00C82EDF" w:rsidRDefault="00AE0E5F" w:rsidP="007F163F">
      <w:pPr>
        <w:spacing w:after="0" w:line="240" w:lineRule="auto"/>
        <w:ind w:firstLine="720"/>
        <w:jc w:val="both"/>
        <w:rPr>
          <w:rFonts w:ascii="Times New Roman" w:eastAsia="Times New Roman" w:hAnsi="Times New Roman" w:cs="Times New Roman"/>
          <w:bCs/>
          <w:sz w:val="24"/>
          <w:szCs w:val="48"/>
          <w:lang w:val="en-US"/>
        </w:rPr>
      </w:pPr>
      <w:r w:rsidRPr="00AE0E5F">
        <w:rPr>
          <w:rFonts w:ascii="Times New Roman" w:eastAsia="Times New Roman" w:hAnsi="Times New Roman" w:cs="Times New Roman"/>
          <w:bCs/>
          <w:sz w:val="24"/>
          <w:szCs w:val="48"/>
          <w:lang w:val="en-US"/>
        </w:rPr>
        <w:t>Predsednik Unije poslodavaca Srbije Nebojša Atanacković izjavio je da na novo zapošljavanje možemo računati i zbog privrednog rasta, ali moramo pripremati mlade za poslove koji dolaze, jer to nisu isti poslovi u pogonima kao pre 30 godina."Oni moraju tokom redovnog školovanja da nauče ono što im treba za posao. Needukovan radnik je manje produktivan", rekao je on.</w:t>
      </w:r>
    </w:p>
    <w:p w:rsidR="007F163F" w:rsidRPr="007F163F" w:rsidRDefault="007F163F" w:rsidP="007F163F">
      <w:pPr>
        <w:spacing w:after="0" w:line="240" w:lineRule="auto"/>
        <w:ind w:firstLine="720"/>
        <w:jc w:val="both"/>
        <w:rPr>
          <w:rFonts w:ascii="Times New Roman" w:eastAsia="Times New Roman" w:hAnsi="Times New Roman" w:cs="Times New Roman"/>
          <w:bCs/>
          <w:sz w:val="24"/>
          <w:szCs w:val="48"/>
          <w:lang w:val="en-US"/>
        </w:rPr>
      </w:pPr>
    </w:p>
    <w:p w:rsidR="00C82EDF" w:rsidRPr="00C82EDF" w:rsidRDefault="00C82EDF" w:rsidP="00C82EDF">
      <w:pPr>
        <w:spacing w:after="0" w:line="240" w:lineRule="auto"/>
        <w:jc w:val="center"/>
        <w:rPr>
          <w:rFonts w:ascii="Times New Roman" w:eastAsia="Calibri" w:hAnsi="Times New Roman" w:cs="Times New Roman"/>
          <w:b/>
          <w:bCs/>
          <w:color w:val="0000CC"/>
          <w:sz w:val="28"/>
          <w:lang w:val="en-US"/>
        </w:rPr>
      </w:pPr>
      <w:r w:rsidRPr="00C82EDF">
        <w:rPr>
          <w:rFonts w:ascii="Times New Roman" w:eastAsia="Calibri" w:hAnsi="Times New Roman" w:cs="Times New Roman"/>
          <w:b/>
          <w:bCs/>
          <w:color w:val="0000CC"/>
          <w:sz w:val="28"/>
          <w:lang w:val="en-US"/>
        </w:rPr>
        <w:t>Roditeljski</w:t>
      </w:r>
      <w:r w:rsidR="00E53FDA">
        <w:rPr>
          <w:rFonts w:ascii="Times New Roman" w:eastAsia="Calibri" w:hAnsi="Times New Roman" w:cs="Times New Roman"/>
          <w:b/>
          <w:bCs/>
          <w:color w:val="0000CC"/>
          <w:sz w:val="28"/>
          <w:lang w:val="en-US"/>
        </w:rPr>
        <w:t xml:space="preserve"> dinar</w:t>
      </w:r>
      <w:r>
        <w:rPr>
          <w:rFonts w:ascii="Times New Roman" w:eastAsia="Calibri" w:hAnsi="Times New Roman" w:cs="Times New Roman"/>
          <w:b/>
          <w:bCs/>
          <w:color w:val="0000CC"/>
          <w:sz w:val="28"/>
          <w:lang w:val="en-US"/>
        </w:rPr>
        <w:t xml:space="preserve"> i za</w:t>
      </w:r>
      <w:r w:rsidRPr="00C82EDF">
        <w:rPr>
          <w:rFonts w:ascii="Times New Roman" w:eastAsia="Calibri" w:hAnsi="Times New Roman" w:cs="Times New Roman"/>
          <w:b/>
          <w:bCs/>
          <w:color w:val="0000CC"/>
          <w:sz w:val="28"/>
          <w:lang w:val="en-US"/>
        </w:rPr>
        <w:t xml:space="preserve"> studentske razmene</w:t>
      </w:r>
    </w:p>
    <w:p w:rsidR="00C82EDF" w:rsidRDefault="00C82EDF" w:rsidP="00C82EDF">
      <w:pPr>
        <w:spacing w:after="0" w:line="240" w:lineRule="auto"/>
        <w:jc w:val="both"/>
        <w:rPr>
          <w:rFonts w:ascii="Times New Roman" w:eastAsia="Calibri" w:hAnsi="Times New Roman" w:cs="Times New Roman"/>
          <w:bCs/>
          <w:sz w:val="24"/>
          <w:lang w:val="en-US"/>
        </w:rPr>
      </w:pPr>
    </w:p>
    <w:p w:rsidR="00C82EDF" w:rsidRPr="00C82EDF" w:rsidRDefault="00C82EDF" w:rsidP="007D0DCC">
      <w:pPr>
        <w:spacing w:after="0" w:line="240" w:lineRule="auto"/>
        <w:ind w:firstLine="720"/>
        <w:jc w:val="both"/>
        <w:rPr>
          <w:rFonts w:ascii="Times New Roman" w:eastAsia="Calibri" w:hAnsi="Times New Roman" w:cs="Times New Roman"/>
          <w:bCs/>
          <w:sz w:val="24"/>
          <w:lang w:val="en-US"/>
        </w:rPr>
      </w:pPr>
      <w:r w:rsidRPr="00C82EDF">
        <w:rPr>
          <w:rFonts w:ascii="Times New Roman" w:eastAsia="Calibri" w:hAnsi="Times New Roman" w:cs="Times New Roman"/>
          <w:bCs/>
          <w:sz w:val="24"/>
          <w:lang w:val="en-US"/>
        </w:rPr>
        <w:drawing>
          <wp:anchor distT="0" distB="0" distL="114300" distR="114300" simplePos="0" relativeHeight="251673600" behindDoc="0" locked="0" layoutInCell="1" allowOverlap="1" wp14:anchorId="2B99658D" wp14:editId="36D9ABFD">
            <wp:simplePos x="0" y="0"/>
            <wp:positionH relativeFrom="column">
              <wp:posOffset>3980815</wp:posOffset>
            </wp:positionH>
            <wp:positionV relativeFrom="paragraph">
              <wp:posOffset>234315</wp:posOffset>
            </wp:positionV>
            <wp:extent cx="1895475" cy="1109980"/>
            <wp:effectExtent l="0" t="0" r="9525" b="0"/>
            <wp:wrapSquare wrapText="bothSides"/>
            <wp:docPr id="5" name="Picture 5" descr="Roditeljski dinar potreban i kada se idu na studentske raz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diteljski dinar potreban i kada se idu na studentske razmene"/>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95475" cy="1109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2EDF">
        <w:rPr>
          <w:rFonts w:ascii="Times New Roman" w:eastAsia="Calibri" w:hAnsi="Times New Roman" w:cs="Times New Roman"/>
          <w:bCs/>
          <w:sz w:val="24"/>
          <w:lang w:val="en-US"/>
        </w:rPr>
        <w:t xml:space="preserve">Kada u Srbiju dolaze studenti iz inostranstva, njihove stipendije su dovoljno visoke da im pokriju relativno lagodan život, što se ne može reći i za naše studente kada idu u druge zemlje. Postoji mnogo razlika u programu studija u Srbiji i u inostranim zemljama, sistem visokog obrazovanja razlikuje se od zemlje do zemlje, pa su razmene studenata odličan način da se stekne znanje i vide razlike u studiranju. </w:t>
      </w:r>
      <w:r w:rsidR="007D0DCC">
        <w:rPr>
          <w:rFonts w:ascii="Times New Roman" w:eastAsia="Calibri" w:hAnsi="Times New Roman" w:cs="Times New Roman"/>
          <w:bCs/>
          <w:sz w:val="24"/>
          <w:lang w:val="en-US"/>
        </w:rPr>
        <w:t xml:space="preserve"> </w:t>
      </w:r>
      <w:r w:rsidRPr="00C82EDF">
        <w:rPr>
          <w:rFonts w:ascii="Times New Roman" w:eastAsia="Calibri" w:hAnsi="Times New Roman" w:cs="Times New Roman"/>
          <w:bCs/>
          <w:sz w:val="24"/>
          <w:lang w:val="en-US"/>
        </w:rPr>
        <w:t>Iskustva studenata koji su bili na studentskim razmenama, stručnim i volonterskim praksama, ali i procenat onih koji ostanu u inostranim zemljama su pokazatelj da je ovo uspešan program. Nismo uspeli da pronađemo studenta koji bi voleo i želeo da svoje studije završi u Srbiji, ukoliko ima mogućnost da ode u neku inostranu zemlju.</w:t>
      </w:r>
      <w:r w:rsidRPr="00C82EDF">
        <w:rPr>
          <w:rFonts w:ascii="Times New Roman" w:eastAsia="Calibri" w:hAnsi="Times New Roman" w:cs="Times New Roman"/>
          <w:b/>
          <w:bCs/>
          <w:sz w:val="24"/>
          <w:lang w:val="en-US"/>
        </w:rPr>
        <w:t>  </w:t>
      </w:r>
      <w:r w:rsidRPr="00C82EDF">
        <w:rPr>
          <w:rFonts w:ascii="Times New Roman" w:eastAsia="Calibri" w:hAnsi="Times New Roman" w:cs="Times New Roman"/>
          <w:bCs/>
          <w:sz w:val="24"/>
          <w:lang w:val="en-US"/>
        </w:rPr>
        <w:t xml:space="preserve">Takođe, jedan od velikih problema sa kojim se studenti iz Srbije koji žele na razmenu suočavaju, jesu i finansije. </w:t>
      </w:r>
      <w:r w:rsidRPr="00C82EDF">
        <w:rPr>
          <w:rFonts w:ascii="Times New Roman" w:eastAsia="Calibri" w:hAnsi="Times New Roman" w:cs="Times New Roman"/>
          <w:bCs/>
          <w:sz w:val="24"/>
          <w:lang w:val="en-US"/>
        </w:rPr>
        <w:lastRenderedPageBreak/>
        <w:t>Stipendije koje su obezbeđene u većini slučajeva nisu dovoljne da pokriju sve troškove, pa je onda neisplativo studirati u drugoj državi.</w:t>
      </w:r>
      <w:r>
        <w:rPr>
          <w:rFonts w:ascii="Times New Roman" w:eastAsia="Calibri" w:hAnsi="Times New Roman" w:cs="Times New Roman"/>
          <w:bCs/>
          <w:sz w:val="24"/>
          <w:lang w:val="en-US"/>
        </w:rPr>
        <w:tab/>
      </w:r>
      <w:r w:rsidRPr="00C82EDF">
        <w:rPr>
          <w:rFonts w:ascii="Times New Roman" w:eastAsia="Calibri" w:hAnsi="Times New Roman" w:cs="Times New Roman"/>
          <w:bCs/>
          <w:sz w:val="24"/>
          <w:lang w:val="en-US"/>
        </w:rPr>
        <w:br/>
      </w:r>
    </w:p>
    <w:p w:rsidR="00C82EDF" w:rsidRPr="00C82EDF" w:rsidRDefault="00C82EDF" w:rsidP="00C82EDF">
      <w:pPr>
        <w:spacing w:after="0" w:line="240" w:lineRule="auto"/>
        <w:jc w:val="center"/>
        <w:rPr>
          <w:rFonts w:ascii="Times New Roman" w:eastAsia="Calibri" w:hAnsi="Times New Roman" w:cs="Times New Roman"/>
          <w:b/>
          <w:bCs/>
          <w:iCs/>
          <w:color w:val="0000CC"/>
          <w:sz w:val="28"/>
          <w:lang w:val="en-US"/>
        </w:rPr>
      </w:pPr>
      <w:r w:rsidRPr="00C82EDF">
        <w:rPr>
          <w:rFonts w:ascii="Times New Roman" w:eastAsia="Calibri" w:hAnsi="Times New Roman" w:cs="Times New Roman"/>
          <w:b/>
          <w:bCs/>
          <w:color w:val="0000CC"/>
          <w:sz w:val="28"/>
          <w:lang w:val="en-US"/>
        </w:rPr>
        <w:t xml:space="preserve">Koordinatorka: </w:t>
      </w:r>
      <w:r w:rsidR="007D0DCC">
        <w:rPr>
          <w:rFonts w:ascii="Times New Roman" w:eastAsia="Calibri" w:hAnsi="Times New Roman" w:cs="Times New Roman"/>
          <w:b/>
          <w:bCs/>
          <w:iCs/>
          <w:color w:val="0000CC"/>
          <w:sz w:val="28"/>
          <w:lang w:val="en-US"/>
        </w:rPr>
        <w:t>D</w:t>
      </w:r>
      <w:r w:rsidRPr="00C82EDF">
        <w:rPr>
          <w:rFonts w:ascii="Times New Roman" w:eastAsia="Calibri" w:hAnsi="Times New Roman" w:cs="Times New Roman"/>
          <w:b/>
          <w:bCs/>
          <w:iCs/>
          <w:color w:val="0000CC"/>
          <w:sz w:val="28"/>
          <w:lang w:val="en-US"/>
        </w:rPr>
        <w:t>ve procedure</w:t>
      </w:r>
      <w:r w:rsidRPr="00C82EDF">
        <w:rPr>
          <w:rFonts w:ascii="Times New Roman" w:eastAsia="Calibri" w:hAnsi="Times New Roman" w:cs="Times New Roman"/>
          <w:b/>
          <w:bCs/>
          <w:color w:val="0000CC"/>
          <w:sz w:val="28"/>
          <w:lang w:val="en-US"/>
        </w:rPr>
        <w:t xml:space="preserve"> razmene studenata</w:t>
      </w:r>
    </w:p>
    <w:p w:rsidR="00C82EDF" w:rsidRDefault="00C82EDF" w:rsidP="00AE0E5F">
      <w:pPr>
        <w:spacing w:after="0" w:line="240" w:lineRule="auto"/>
        <w:jc w:val="both"/>
        <w:rPr>
          <w:rFonts w:ascii="Times New Roman" w:eastAsia="Calibri" w:hAnsi="Times New Roman" w:cs="Times New Roman"/>
          <w:bCs/>
          <w:sz w:val="24"/>
          <w:lang w:val="en-US"/>
        </w:rPr>
      </w:pPr>
    </w:p>
    <w:p w:rsidR="00C82EDF" w:rsidRDefault="00C82EDF" w:rsidP="00C82EDF">
      <w:pPr>
        <w:spacing w:after="0" w:line="240" w:lineRule="auto"/>
        <w:ind w:firstLine="720"/>
        <w:jc w:val="both"/>
        <w:rPr>
          <w:rFonts w:ascii="Times New Roman" w:eastAsia="Times New Roman" w:hAnsi="Times New Roman" w:cs="Times New Roman"/>
          <w:bCs/>
          <w:sz w:val="24"/>
          <w:szCs w:val="48"/>
          <w:lang w:val="en-US"/>
        </w:rPr>
      </w:pPr>
      <w:r w:rsidRPr="00C82EDF">
        <w:rPr>
          <w:rFonts w:ascii="Times New Roman" w:eastAsia="Calibri" w:hAnsi="Times New Roman" w:cs="Times New Roman"/>
          <w:bCs/>
          <w:sz w:val="24"/>
          <w:lang w:val="en-US"/>
        </w:rPr>
        <w:t>Prema podacima Novosadskog univerziteta, trenutno je u Novom Sadu na razmeni 30 stranih studenata iz različitih evropskih i svetskih zemalja. Sam proces odlaska nije toliko jednostavan jer je potrebno ostvariti dobar uspeh prilikom prethodnih godina školovanja, zatim je na redu administrativna procedura, ali i finansijski momenat koji znatno utiče na odluku u koju zemlju otići na razmenu, kada su domaći studenti u pitanju. Koordinatorka razmene studenata na Filozofskom fakultetu u Novom Sadu</w:t>
      </w:r>
      <w:r>
        <w:rPr>
          <w:rFonts w:ascii="Times New Roman" w:eastAsia="Calibri" w:hAnsi="Times New Roman" w:cs="Times New Roman"/>
          <w:bCs/>
          <w:sz w:val="24"/>
          <w:lang w:val="en-US"/>
        </w:rPr>
        <w:t xml:space="preserve"> </w:t>
      </w:r>
      <w:r w:rsidRPr="00C82EDF">
        <w:rPr>
          <w:rFonts w:ascii="Times New Roman" w:eastAsia="Calibri" w:hAnsi="Times New Roman" w:cs="Times New Roman"/>
          <w:bCs/>
          <w:sz w:val="24"/>
          <w:lang w:val="en-US"/>
        </w:rPr>
        <w:t> Jelena Kleut objašnjava za 021.rs razliku između odlaska na inostrane studije sa završetkom istih i odlazak na razmenu stud</w:t>
      </w:r>
      <w:r>
        <w:rPr>
          <w:rFonts w:ascii="Times New Roman" w:eastAsia="Calibri" w:hAnsi="Times New Roman" w:cs="Times New Roman"/>
          <w:bCs/>
          <w:sz w:val="24"/>
          <w:lang w:val="en-US"/>
        </w:rPr>
        <w:t>enata na određen broj semestara “</w:t>
      </w:r>
      <w:r w:rsidRPr="00C82EDF">
        <w:rPr>
          <w:rFonts w:ascii="Times New Roman" w:eastAsia="Calibri" w:hAnsi="Times New Roman" w:cs="Times New Roman"/>
          <w:bCs/>
          <w:iCs/>
          <w:sz w:val="24"/>
          <w:lang w:val="en-US"/>
        </w:rPr>
        <w:t>Postoje dve procedure. Prvo, ukoliko odlazite negde na studije da biste dobili diplomu inostrane visokoobrazovne institucije, a druga je kada se odlazi na studentsku razmenu. Kada se aplicira za odlazak za dobijanje diplome, onda visokoobrazovne institucije propisuju neka svoja pravila. Kada se odlazi na razmenu, to je nešto jednostavnije i po pravilu se traži uvek jedan isti niz dokumenata, dakle, ono što je prepis ocena koje će da pokažu prosek tokom studiranja. Drugo je motivaciono pismo u kojem kandidat uglavnom treba da navede glavne razloge zašto želi da ode, ali i šta ta institucija može da ima od samog kandidata, od studenta ili studentkinje. Uglavnom se traže i preporuke studenata. Kada se radi o evropskim programima razmene, sve češće se gleda neki dodatni angažman, volonterske aktivnosti pri studentskim organizacijama i nevladinim organizacijama, ali i pri humanitarnim organizacijama. Dakle, nije dovoljno imati samo dobar prosek, nego pokazati da vas i mimo onoga što je obavezni program fakulteta, interesuju i druge stvari</w:t>
      </w:r>
      <w:r>
        <w:rPr>
          <w:rFonts w:ascii="Times New Roman" w:eastAsia="Calibri" w:hAnsi="Times New Roman" w:cs="Times New Roman"/>
          <w:bCs/>
          <w:iCs/>
          <w:sz w:val="24"/>
          <w:lang w:val="en-US"/>
        </w:rPr>
        <w:t>”</w:t>
      </w:r>
      <w:r w:rsidRPr="00C82EDF">
        <w:rPr>
          <w:rFonts w:ascii="Times New Roman" w:eastAsia="Calibri" w:hAnsi="Times New Roman" w:cs="Times New Roman"/>
          <w:bCs/>
          <w:sz w:val="24"/>
          <w:lang w:val="en-US"/>
        </w:rPr>
        <w:t> - rekla je Kleut.</w:t>
      </w:r>
      <w:r>
        <w:rPr>
          <w:rFonts w:ascii="Times New Roman" w:eastAsia="Calibri" w:hAnsi="Times New Roman" w:cs="Times New Roman"/>
          <w:bCs/>
          <w:sz w:val="24"/>
          <w:lang w:val="en-US"/>
        </w:rPr>
        <w:tab/>
      </w:r>
      <w:r w:rsidRPr="00C82EDF">
        <w:rPr>
          <w:rFonts w:ascii="Times New Roman" w:eastAsia="Calibri" w:hAnsi="Times New Roman" w:cs="Times New Roman"/>
          <w:bCs/>
          <w:sz w:val="24"/>
          <w:lang w:val="en-US"/>
        </w:rPr>
        <w:br/>
      </w:r>
    </w:p>
    <w:p w:rsidR="00C82EDF" w:rsidRPr="00C82EDF" w:rsidRDefault="00C82EDF" w:rsidP="00C82EDF">
      <w:pPr>
        <w:spacing w:after="0" w:line="240" w:lineRule="auto"/>
        <w:jc w:val="center"/>
        <w:rPr>
          <w:rFonts w:ascii="Times New Roman" w:eastAsia="Calibri" w:hAnsi="Times New Roman" w:cs="Times New Roman"/>
          <w:b/>
          <w:bCs/>
          <w:color w:val="0000CC"/>
          <w:sz w:val="28"/>
          <w:lang w:val="en-US"/>
        </w:rPr>
      </w:pPr>
      <w:r w:rsidRPr="00C82EDF">
        <w:rPr>
          <w:rFonts w:ascii="Times New Roman" w:eastAsia="Calibri" w:hAnsi="Times New Roman" w:cs="Times New Roman"/>
          <w:b/>
          <w:bCs/>
          <w:color w:val="0000CC"/>
          <w:sz w:val="28"/>
          <w:lang w:val="en-US"/>
        </w:rPr>
        <w:t>Svega nekoliko studenata ostvarilo pravo na regres troškova prevoza</w:t>
      </w:r>
    </w:p>
    <w:p w:rsidR="00C82EDF" w:rsidRDefault="00C82EDF" w:rsidP="00C82EDF">
      <w:pPr>
        <w:spacing w:after="0" w:line="240" w:lineRule="auto"/>
        <w:jc w:val="both"/>
        <w:rPr>
          <w:rFonts w:ascii="Times New Roman" w:eastAsia="Calibri" w:hAnsi="Times New Roman" w:cs="Times New Roman"/>
          <w:sz w:val="24"/>
          <w:lang w:val="en-US"/>
        </w:rPr>
      </w:pPr>
    </w:p>
    <w:p w:rsidR="00C82EDF" w:rsidRDefault="00C82EDF" w:rsidP="00C82EDF">
      <w:pPr>
        <w:spacing w:after="0" w:line="240" w:lineRule="auto"/>
        <w:ind w:firstLine="720"/>
        <w:jc w:val="both"/>
        <w:rPr>
          <w:rFonts w:ascii="Times New Roman" w:eastAsia="Calibri" w:hAnsi="Times New Roman" w:cs="Times New Roman"/>
          <w:color w:val="0000FF"/>
          <w:sz w:val="24"/>
          <w:u w:val="single"/>
          <w:lang w:val="en-US"/>
        </w:rPr>
      </w:pPr>
      <w:r w:rsidRPr="00C82EDF">
        <w:rPr>
          <w:rFonts w:ascii="Times New Roman" w:eastAsia="Calibri" w:hAnsi="Times New Roman" w:cs="Times New Roman"/>
          <w:sz w:val="24"/>
          <w:lang w:val="en-US"/>
        </w:rPr>
        <w:t>Svega nekoliko studenata iz Subotice ima pravo na regresiranje putnih troškova putovanja na fakultet.</w:t>
      </w:r>
      <w:r>
        <w:rPr>
          <w:rFonts w:ascii="Times New Roman" w:eastAsia="Calibri" w:hAnsi="Times New Roman" w:cs="Times New Roman"/>
          <w:sz w:val="24"/>
          <w:lang w:val="en-US"/>
        </w:rPr>
        <w:t xml:space="preserve"> </w:t>
      </w:r>
      <w:r w:rsidRPr="00C82EDF">
        <w:rPr>
          <w:rFonts w:ascii="Times New Roman" w:eastAsia="Calibri" w:hAnsi="Times New Roman" w:cs="Times New Roman"/>
          <w:sz w:val="24"/>
          <w:lang w:val="en-US"/>
        </w:rPr>
        <w:t>Naime, promenom uslova od strane Pokrajinske Vlade stanovnici prigradskih naselja više nemaju pravo na regresirane troškove putovanja na fakultet u Subotici, već samo oni studenti koji svakodnevno putuju iz Subotice u neki drugi univerzitetski grad, tako da je pomenuto pravo ostvarilo svega nekoliko studenata master studija, iako je bio veliki broj zainteresovanih studenata iz okolnih naselja. </w:t>
      </w:r>
      <w:hyperlink r:id="rId18" w:history="1">
        <w:r w:rsidRPr="00C82EDF">
          <w:rPr>
            <w:rFonts w:ascii="Times New Roman" w:eastAsia="Calibri" w:hAnsi="Times New Roman" w:cs="Times New Roman"/>
            <w:color w:val="0000FF"/>
            <w:sz w:val="24"/>
            <w:u w:val="single"/>
            <w:lang w:val="en-US"/>
          </w:rPr>
          <w:t>https://www.youtube.com/watch?v=ITf7DbD6F9k</w:t>
        </w:r>
      </w:hyperlink>
    </w:p>
    <w:p w:rsidR="00AE0E5F" w:rsidRDefault="00AE0E5F" w:rsidP="009E14E2">
      <w:pPr>
        <w:spacing w:after="0" w:line="240" w:lineRule="auto"/>
        <w:jc w:val="both"/>
        <w:rPr>
          <w:rFonts w:ascii="Times New Roman" w:eastAsia="Times New Roman" w:hAnsi="Times New Roman" w:cs="Times New Roman"/>
          <w:bCs/>
          <w:sz w:val="24"/>
          <w:szCs w:val="48"/>
        </w:rPr>
      </w:pPr>
    </w:p>
    <w:p w:rsidR="00600C38" w:rsidRPr="00C82EDF" w:rsidRDefault="00600C38" w:rsidP="00600C38">
      <w:pPr>
        <w:spacing w:after="0" w:line="240" w:lineRule="auto"/>
        <w:jc w:val="center"/>
        <w:rPr>
          <w:rFonts w:ascii="Times New Roman" w:eastAsia="Times New Roman" w:hAnsi="Times New Roman" w:cs="Times New Roman"/>
          <w:b/>
          <w:bCs/>
          <w:color w:val="0000CC"/>
          <w:sz w:val="28"/>
          <w:szCs w:val="48"/>
          <w:lang w:val="en-US"/>
        </w:rPr>
      </w:pPr>
      <w:r w:rsidRPr="00C82EDF">
        <w:rPr>
          <w:rFonts w:ascii="Times New Roman" w:eastAsia="Times New Roman" w:hAnsi="Times New Roman" w:cs="Times New Roman"/>
          <w:b/>
          <w:bCs/>
          <w:color w:val="0000CC"/>
          <w:sz w:val="28"/>
          <w:szCs w:val="48"/>
          <w:lang w:val="en-US"/>
        </w:rPr>
        <w:t>Da li je samo diploma dovoljna za zapošljavanje mladih?</w:t>
      </w:r>
    </w:p>
    <w:p w:rsidR="00600C38" w:rsidRPr="00600C38" w:rsidRDefault="00600C38" w:rsidP="00600C38">
      <w:pPr>
        <w:spacing w:after="0" w:line="240" w:lineRule="auto"/>
        <w:jc w:val="both"/>
        <w:rPr>
          <w:rFonts w:ascii="Times New Roman" w:eastAsia="Times New Roman" w:hAnsi="Times New Roman" w:cs="Times New Roman"/>
          <w:b/>
          <w:bCs/>
          <w:sz w:val="24"/>
          <w:szCs w:val="48"/>
          <w:lang w:val="en-US"/>
        </w:rPr>
      </w:pPr>
    </w:p>
    <w:p w:rsidR="00AB4424" w:rsidRDefault="00AB4424" w:rsidP="00AB4424">
      <w:pPr>
        <w:spacing w:after="0" w:line="240" w:lineRule="auto"/>
        <w:ind w:firstLine="720"/>
        <w:jc w:val="both"/>
        <w:rPr>
          <w:rFonts w:ascii="Times New Roman" w:eastAsia="Times New Roman" w:hAnsi="Times New Roman" w:cs="Times New Roman"/>
          <w:bCs/>
          <w:sz w:val="24"/>
          <w:szCs w:val="48"/>
          <w:lang w:val="en-US"/>
        </w:rPr>
      </w:pPr>
      <w:r w:rsidRPr="00600C38">
        <w:rPr>
          <w:rFonts w:ascii="Times New Roman" w:eastAsia="Times New Roman" w:hAnsi="Times New Roman" w:cs="Times New Roman"/>
          <w:bCs/>
          <w:sz w:val="24"/>
          <w:szCs w:val="48"/>
          <w:lang w:val="en-US"/>
        </w:rPr>
        <w:drawing>
          <wp:anchor distT="0" distB="0" distL="114300" distR="114300" simplePos="0" relativeHeight="251668480" behindDoc="1" locked="0" layoutInCell="1" allowOverlap="1" wp14:anchorId="57A5B7BD" wp14:editId="0B86B8E3">
            <wp:simplePos x="0" y="0"/>
            <wp:positionH relativeFrom="column">
              <wp:posOffset>3914775</wp:posOffset>
            </wp:positionH>
            <wp:positionV relativeFrom="paragraph">
              <wp:posOffset>209550</wp:posOffset>
            </wp:positionV>
            <wp:extent cx="1981200" cy="1112520"/>
            <wp:effectExtent l="0" t="0" r="0" b="0"/>
            <wp:wrapTight wrapText="bothSides">
              <wp:wrapPolygon edited="0">
                <wp:start x="0" y="0"/>
                <wp:lineTo x="0" y="21082"/>
                <wp:lineTo x="21392" y="21082"/>
                <wp:lineTo x="21392" y="0"/>
                <wp:lineTo x="0" y="0"/>
              </wp:wrapPolygon>
            </wp:wrapTight>
            <wp:docPr id="19" name="Picture 19" descr="Da li je samo diploma dovoljna za zapošljavanje mlad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 li je samo diploma dovoljna za zapošljavanje mladih?"/>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81200" cy="1112520"/>
                    </a:xfrm>
                    <a:prstGeom prst="rect">
                      <a:avLst/>
                    </a:prstGeom>
                    <a:noFill/>
                    <a:ln>
                      <a:noFill/>
                    </a:ln>
                  </pic:spPr>
                </pic:pic>
              </a:graphicData>
            </a:graphic>
            <wp14:sizeRelH relativeFrom="page">
              <wp14:pctWidth>0</wp14:pctWidth>
            </wp14:sizeRelH>
            <wp14:sizeRelV relativeFrom="page">
              <wp14:pctHeight>0</wp14:pctHeight>
            </wp14:sizeRelV>
          </wp:anchor>
        </w:drawing>
      </w:r>
      <w:r w:rsidR="00600C38" w:rsidRPr="00600C38">
        <w:rPr>
          <w:rFonts w:ascii="Times New Roman" w:eastAsia="Times New Roman" w:hAnsi="Times New Roman" w:cs="Times New Roman"/>
          <w:bCs/>
          <w:sz w:val="24"/>
          <w:szCs w:val="48"/>
          <w:lang w:val="en-US"/>
        </w:rPr>
        <w:t>Zašto je stopa nezaposlenost mladih u Srbiji jedna od najvećih u Evropi? Kolika je odgovornost države, a koliko rešenje tog problema zavisi od mladih?</w:t>
      </w:r>
      <w:r>
        <w:rPr>
          <w:rFonts w:ascii="Times New Roman" w:eastAsia="Times New Roman" w:hAnsi="Times New Roman" w:cs="Times New Roman"/>
          <w:bCs/>
          <w:sz w:val="24"/>
          <w:szCs w:val="48"/>
          <w:lang w:val="en-US"/>
        </w:rPr>
        <w:t xml:space="preserve"> </w:t>
      </w:r>
      <w:r w:rsidR="00600C38" w:rsidRPr="00600C38">
        <w:rPr>
          <w:rFonts w:ascii="Times New Roman" w:eastAsia="Times New Roman" w:hAnsi="Times New Roman" w:cs="Times New Roman"/>
          <w:bCs/>
          <w:sz w:val="24"/>
          <w:szCs w:val="48"/>
          <w:lang w:val="en-US"/>
        </w:rPr>
        <w:t xml:space="preserve">Dvojica studenata, Dušan Savić sa Ekonomskog fakulteta i Branislav Bandić sa Fakulteta organizacionih nauka, veruju da mladi moraju više da se oslanjaju na sopstvenu preduzimljivost, iskoriste sve prilike za sticanje praktičnih iskustava još za vreme studija. Takodje, poručuju da diploma nije dovoljna, i da je tzv. neformalno obrazovanje, obuka u IT oblasti, poznavanje jezika i sticanje drugih veština, neophodno za bitku na tržištu rada.Navode da postoje razne studentske organizacije i nevladine grupe koje pružaju te </w:t>
      </w:r>
      <w:r w:rsidR="00600C38" w:rsidRPr="00600C38">
        <w:rPr>
          <w:rFonts w:ascii="Times New Roman" w:eastAsia="Times New Roman" w:hAnsi="Times New Roman" w:cs="Times New Roman"/>
          <w:bCs/>
          <w:sz w:val="24"/>
          <w:szCs w:val="48"/>
          <w:lang w:val="en-US"/>
        </w:rPr>
        <w:lastRenderedPageBreak/>
        <w:t>mogućnosti, ali da njihovi vršnjaci često nisu dobvoljno spremni da se angažuju i te mogućnosti iskoriste.</w:t>
      </w:r>
    </w:p>
    <w:p w:rsidR="00600C38" w:rsidRDefault="00600C38" w:rsidP="00AB4424">
      <w:pPr>
        <w:spacing w:after="0" w:line="240" w:lineRule="auto"/>
        <w:ind w:firstLine="720"/>
        <w:jc w:val="both"/>
        <w:rPr>
          <w:rFonts w:ascii="Times New Roman" w:eastAsia="Times New Roman" w:hAnsi="Times New Roman" w:cs="Times New Roman"/>
          <w:bCs/>
          <w:sz w:val="24"/>
          <w:szCs w:val="48"/>
          <w:lang w:val="en-US"/>
        </w:rPr>
      </w:pPr>
      <w:r w:rsidRPr="00600C38">
        <w:rPr>
          <w:rFonts w:ascii="Times New Roman" w:eastAsia="Times New Roman" w:hAnsi="Times New Roman" w:cs="Times New Roman"/>
          <w:bCs/>
          <w:sz w:val="24"/>
          <w:szCs w:val="48"/>
          <w:lang w:val="en-US"/>
        </w:rPr>
        <w:t>Jedna od takvih prilika je i učešće na takmičenjima, na koja se prijavljuje mali broj studenata. I Branislav i Dušan članovi su tima koji je pobedio na takmičenju u rešavanju poslovnog problema, koji će predstavljati Srbiju na medjunarodnom takmičenju u Dubaiju, u organizaciji konsultatntske kuće KPMG. Kažu da će im to biti odlična preporuka za buduće zaposlenje.</w:t>
      </w:r>
    </w:p>
    <w:p w:rsidR="007F163F" w:rsidRPr="00600C38" w:rsidRDefault="007F163F" w:rsidP="00AB4424">
      <w:pPr>
        <w:spacing w:after="0" w:line="240" w:lineRule="auto"/>
        <w:ind w:firstLine="720"/>
        <w:jc w:val="both"/>
        <w:rPr>
          <w:rFonts w:ascii="Times New Roman" w:eastAsia="Times New Roman" w:hAnsi="Times New Roman" w:cs="Times New Roman"/>
          <w:bCs/>
          <w:sz w:val="24"/>
          <w:szCs w:val="48"/>
          <w:lang w:val="en-US"/>
        </w:rPr>
      </w:pPr>
    </w:p>
    <w:p w:rsidR="007F163F" w:rsidRPr="00C82EDF" w:rsidRDefault="007F163F" w:rsidP="007F163F">
      <w:pPr>
        <w:spacing w:after="0" w:line="240" w:lineRule="auto"/>
        <w:jc w:val="center"/>
        <w:rPr>
          <w:rFonts w:ascii="Times New Roman" w:eastAsia="Calibri" w:hAnsi="Times New Roman" w:cs="Times New Roman"/>
          <w:b/>
          <w:bCs/>
          <w:sz w:val="28"/>
          <w:lang w:val="en-US"/>
        </w:rPr>
      </w:pPr>
      <w:r>
        <w:rPr>
          <w:rFonts w:ascii="Times New Roman" w:eastAsia="Calibri" w:hAnsi="Times New Roman" w:cs="Times New Roman"/>
          <w:b/>
          <w:bCs/>
          <w:color w:val="0000CC"/>
          <w:sz w:val="28"/>
          <w:lang w:val="en-US"/>
        </w:rPr>
        <w:t xml:space="preserve">Novi Sad: </w:t>
      </w:r>
      <w:r w:rsidRPr="00C82EDF">
        <w:rPr>
          <w:rFonts w:ascii="Times New Roman" w:eastAsia="Calibri" w:hAnsi="Times New Roman" w:cs="Times New Roman"/>
          <w:b/>
          <w:bCs/>
          <w:color w:val="0000CC"/>
          <w:sz w:val="28"/>
          <w:lang w:val="en-US"/>
        </w:rPr>
        <w:t xml:space="preserve">Radionica "Lukac, slanina i karirana tkanina" </w:t>
      </w:r>
    </w:p>
    <w:p w:rsidR="007F163F" w:rsidRPr="00C82EDF" w:rsidRDefault="007F163F" w:rsidP="007F163F">
      <w:pPr>
        <w:spacing w:after="0" w:line="240" w:lineRule="auto"/>
        <w:jc w:val="both"/>
        <w:rPr>
          <w:rFonts w:ascii="Times New Roman" w:eastAsia="Calibri" w:hAnsi="Times New Roman" w:cs="Times New Roman"/>
          <w:bCs/>
          <w:sz w:val="24"/>
          <w:lang w:val="en-US"/>
        </w:rPr>
      </w:pPr>
    </w:p>
    <w:p w:rsidR="007F163F" w:rsidRPr="00C82EDF" w:rsidRDefault="007F163F" w:rsidP="007F163F">
      <w:pPr>
        <w:spacing w:after="0" w:line="240" w:lineRule="auto"/>
        <w:ind w:firstLine="720"/>
        <w:jc w:val="both"/>
        <w:rPr>
          <w:rFonts w:ascii="Times New Roman" w:eastAsia="Calibri" w:hAnsi="Times New Roman" w:cs="Times New Roman"/>
          <w:bCs/>
          <w:sz w:val="24"/>
          <w:lang w:val="en-US"/>
        </w:rPr>
      </w:pPr>
      <w:r w:rsidRPr="00C82EDF">
        <w:rPr>
          <w:rFonts w:ascii="Times New Roman" w:eastAsia="Calibri" w:hAnsi="Times New Roman" w:cs="Times New Roman"/>
          <w:bCs/>
          <w:sz w:val="24"/>
          <w:lang w:val="en-US"/>
        </w:rPr>
        <w:t>Radionica "Lukac,</w:t>
      </w:r>
      <w:r>
        <w:rPr>
          <w:rFonts w:ascii="Times New Roman" w:eastAsia="Calibri" w:hAnsi="Times New Roman" w:cs="Times New Roman"/>
          <w:bCs/>
          <w:sz w:val="24"/>
          <w:lang w:val="en-US"/>
        </w:rPr>
        <w:t xml:space="preserve"> slanina i karirana tkanina" j</w:t>
      </w:r>
      <w:r w:rsidRPr="00C82EDF">
        <w:rPr>
          <w:rFonts w:ascii="Times New Roman" w:eastAsia="Calibri" w:hAnsi="Times New Roman" w:cs="Times New Roman"/>
          <w:bCs/>
          <w:sz w:val="24"/>
          <w:lang w:val="en-US"/>
        </w:rPr>
        <w:t>e održana u subotu, 16. januara od 11 časova u Galeriji Matice srpske.</w:t>
      </w:r>
      <w:r>
        <w:rPr>
          <w:rFonts w:ascii="Times New Roman" w:eastAsia="Calibri" w:hAnsi="Times New Roman" w:cs="Times New Roman"/>
          <w:bCs/>
          <w:sz w:val="24"/>
          <w:lang w:val="en-US"/>
        </w:rPr>
        <w:t xml:space="preserve"> </w:t>
      </w:r>
      <w:r w:rsidRPr="00C82EDF">
        <w:rPr>
          <w:rFonts w:ascii="Times New Roman" w:eastAsia="Calibri" w:hAnsi="Times New Roman" w:cs="Times New Roman"/>
          <w:bCs/>
          <w:sz w:val="24"/>
          <w:lang w:val="en-US"/>
        </w:rPr>
        <w:t xml:space="preserve">Ovo je prva radionica u okviru ciklusa "Trpeza moja - bogatstvo ukusa, šarenilo boja" koja sastoji </w:t>
      </w:r>
      <w:r>
        <w:rPr>
          <w:rFonts w:ascii="Times New Roman" w:eastAsia="Calibri" w:hAnsi="Times New Roman" w:cs="Times New Roman"/>
          <w:bCs/>
          <w:sz w:val="24"/>
          <w:lang w:val="en-US"/>
        </w:rPr>
        <w:t>se od tri radionice. Mališani su</w:t>
      </w:r>
      <w:r w:rsidRPr="00C82EDF">
        <w:rPr>
          <w:rFonts w:ascii="Times New Roman" w:eastAsia="Calibri" w:hAnsi="Times New Roman" w:cs="Times New Roman"/>
          <w:bCs/>
          <w:sz w:val="24"/>
          <w:lang w:val="en-US"/>
        </w:rPr>
        <w:t xml:space="preserve">, inspirisani delima </w:t>
      </w:r>
      <w:r>
        <w:rPr>
          <w:rFonts w:ascii="Times New Roman" w:eastAsia="Calibri" w:hAnsi="Times New Roman" w:cs="Times New Roman"/>
          <w:bCs/>
          <w:sz w:val="24"/>
          <w:lang w:val="en-US"/>
        </w:rPr>
        <w:t>iz stalne postavke Galerije imal</w:t>
      </w:r>
      <w:r w:rsidRPr="00C82EDF">
        <w:rPr>
          <w:rFonts w:ascii="Times New Roman" w:eastAsia="Calibri" w:hAnsi="Times New Roman" w:cs="Times New Roman"/>
          <w:bCs/>
          <w:sz w:val="24"/>
          <w:lang w:val="en-US"/>
        </w:rPr>
        <w:t>i priliku da pomoću mašte upotrebe čulo mirisa i ukusa prilikom doživljavanja umetničkih dela.</w:t>
      </w:r>
      <w:r>
        <w:rPr>
          <w:rFonts w:ascii="Times New Roman" w:eastAsia="Calibri" w:hAnsi="Times New Roman" w:cs="Times New Roman"/>
          <w:bCs/>
          <w:sz w:val="24"/>
          <w:lang w:val="en-US"/>
        </w:rPr>
        <w:t xml:space="preserve"> </w:t>
      </w:r>
      <w:r w:rsidRPr="00C82EDF">
        <w:rPr>
          <w:rFonts w:ascii="Times New Roman" w:eastAsia="Calibri" w:hAnsi="Times New Roman" w:cs="Times New Roman"/>
          <w:bCs/>
          <w:sz w:val="24"/>
          <w:lang w:val="en-US"/>
        </w:rPr>
        <w:t>U realizaciji radionica učestvuje stručni time sačinjen od kustosa-edukatora, saradnika iz oblasti pedagogije i studenata pedagogije</w:t>
      </w:r>
      <w:r>
        <w:rPr>
          <w:rFonts w:ascii="Times New Roman" w:eastAsia="Calibri" w:hAnsi="Times New Roman" w:cs="Times New Roman"/>
          <w:bCs/>
          <w:sz w:val="24"/>
          <w:lang w:val="en-US"/>
        </w:rPr>
        <w:t xml:space="preserve">. Učestvovala su </w:t>
      </w:r>
      <w:r w:rsidRPr="00C82EDF">
        <w:rPr>
          <w:rFonts w:ascii="Times New Roman" w:eastAsia="Calibri" w:hAnsi="Times New Roman" w:cs="Times New Roman"/>
          <w:bCs/>
          <w:sz w:val="24"/>
          <w:lang w:val="en-US"/>
        </w:rPr>
        <w:t xml:space="preserve"> deca uzrasta od 5 do 11 godina.</w:t>
      </w:r>
    </w:p>
    <w:p w:rsidR="007D0DCC" w:rsidRDefault="007D0DCC" w:rsidP="009E14E2">
      <w:pPr>
        <w:spacing w:after="0" w:line="240" w:lineRule="auto"/>
        <w:jc w:val="both"/>
        <w:rPr>
          <w:rFonts w:ascii="Times New Roman" w:eastAsia="Times New Roman" w:hAnsi="Times New Roman" w:cs="Times New Roman"/>
          <w:bCs/>
          <w:sz w:val="24"/>
          <w:szCs w:val="48"/>
        </w:rPr>
      </w:pPr>
    </w:p>
    <w:p w:rsidR="007D0DCC" w:rsidRPr="007D0DCC" w:rsidRDefault="007D0DCC" w:rsidP="007D0DCC">
      <w:pPr>
        <w:spacing w:after="0" w:line="240" w:lineRule="auto"/>
        <w:jc w:val="center"/>
        <w:rPr>
          <w:rFonts w:ascii="Times New Roman" w:eastAsia="Calibri" w:hAnsi="Times New Roman" w:cs="Times New Roman"/>
          <w:b/>
          <w:bCs/>
          <w:color w:val="0000CC"/>
          <w:sz w:val="28"/>
          <w:lang w:val="en-US"/>
        </w:rPr>
      </w:pPr>
      <w:r w:rsidRPr="007D0DCC">
        <w:rPr>
          <w:rFonts w:ascii="Times New Roman" w:eastAsia="Calibri" w:hAnsi="Times New Roman" w:cs="Times New Roman"/>
          <w:b/>
          <w:bCs/>
          <w:color w:val="0000CC"/>
          <w:sz w:val="28"/>
          <w:lang w:val="en-US"/>
        </w:rPr>
        <w:t>Novi Sad: Pokloni deci u svratištima</w:t>
      </w:r>
    </w:p>
    <w:p w:rsidR="007D0DCC" w:rsidRPr="007D0DCC" w:rsidRDefault="007D0DCC" w:rsidP="007D0DCC">
      <w:pPr>
        <w:spacing w:after="0" w:line="240" w:lineRule="auto"/>
        <w:jc w:val="both"/>
        <w:rPr>
          <w:rFonts w:ascii="Times New Roman" w:eastAsia="Calibri" w:hAnsi="Times New Roman" w:cs="Times New Roman"/>
          <w:bCs/>
          <w:sz w:val="24"/>
          <w:lang w:val="en-US"/>
        </w:rPr>
      </w:pPr>
    </w:p>
    <w:p w:rsidR="007D0DCC" w:rsidRDefault="007D0DCC" w:rsidP="007D0DCC">
      <w:pPr>
        <w:spacing w:after="0" w:line="240" w:lineRule="auto"/>
        <w:ind w:firstLine="720"/>
        <w:jc w:val="both"/>
        <w:rPr>
          <w:rFonts w:ascii="Times New Roman" w:eastAsia="Calibri" w:hAnsi="Times New Roman" w:cs="Times New Roman"/>
          <w:bCs/>
          <w:sz w:val="24"/>
          <w:lang w:val="en-US"/>
        </w:rPr>
      </w:pPr>
      <w:r w:rsidRPr="007D0DCC">
        <w:rPr>
          <w:rFonts w:ascii="Times New Roman" w:eastAsia="Calibri" w:hAnsi="Times New Roman" w:cs="Times New Roman"/>
          <w:bCs/>
          <w:sz w:val="24"/>
          <w:lang w:val="en-US"/>
        </w:rPr>
        <w:t>Gradsko zelenilo je kao i svake zime organizovalo humanitarne maskenbale na klizalištu na Štrandu, a sva humanitarna pomoć tada prikupljena uručena je deci iz Svratišta. Paketići u kojima se nalaze igračke, slatkiši , obuća i odeća obradovali su najmlađe.</w:t>
      </w:r>
      <w:r>
        <w:rPr>
          <w:rFonts w:ascii="Times New Roman" w:eastAsia="Calibri" w:hAnsi="Times New Roman" w:cs="Times New Roman"/>
          <w:bCs/>
          <w:sz w:val="24"/>
          <w:lang w:val="en-US"/>
        </w:rPr>
        <w:t xml:space="preserve"> </w:t>
      </w:r>
      <w:r w:rsidRPr="007D0DCC">
        <w:rPr>
          <w:rFonts w:ascii="Times New Roman" w:eastAsia="Calibri" w:hAnsi="Times New Roman" w:cs="Times New Roman"/>
          <w:sz w:val="24"/>
          <w:lang w:val="en-US"/>
        </w:rPr>
        <w:t>Troje mališana koje je "Gradsko zelenilo" nagradilo u izboru za najmaštovitije maske u toku zimskog maskembala, uručilo je paketiće deci iz Svratišta. Iz "Gradskog zelenila" navode da je ove godine prikupljeno najviše humanitarne pomoći do sad.</w:t>
      </w:r>
      <w:r>
        <w:rPr>
          <w:rFonts w:ascii="Times New Roman" w:eastAsia="Calibri" w:hAnsi="Times New Roman" w:cs="Times New Roman"/>
          <w:bCs/>
          <w:sz w:val="24"/>
          <w:lang w:val="en-US"/>
        </w:rPr>
        <w:t xml:space="preserve"> </w:t>
      </w:r>
      <w:r w:rsidRPr="007D0DCC">
        <w:rPr>
          <w:rFonts w:ascii="Times New Roman" w:eastAsia="Calibri" w:hAnsi="Times New Roman" w:cs="Times New Roman"/>
          <w:sz w:val="24"/>
          <w:lang w:val="en-US"/>
        </w:rPr>
        <w:t>"Ovu priliku koristim da se zahvalim svim Novosađanima koji su se odazvali ovoj akciji, a najviše našim mladim sugrađanima, dečacima i devojčicama koji su od svog dela igračaka odvojili, od svoje odeće, garderobe, prikupili slatkiše kako bismo pomogli ovoj deci Svratišta, sa jednim jasnim ciljem da pokažemo da je porodica stub društva, a da i ovi dečaci i devojčice kojima ćemo danas uručiti te poklone mogu da računaju da smo mi jedan deo njihove porodice", kaže Aleksandar Bogranović iz JKP "Gradsko zelenilo".</w:t>
      </w:r>
    </w:p>
    <w:p w:rsidR="007D0DCC" w:rsidRPr="007D0DCC" w:rsidRDefault="007D0DCC" w:rsidP="007D0DCC">
      <w:pPr>
        <w:spacing w:after="0" w:line="240" w:lineRule="auto"/>
        <w:ind w:firstLine="720"/>
        <w:jc w:val="both"/>
        <w:rPr>
          <w:rFonts w:ascii="Times New Roman" w:eastAsia="Calibri" w:hAnsi="Times New Roman" w:cs="Times New Roman"/>
          <w:bCs/>
          <w:sz w:val="24"/>
          <w:lang w:val="en-US"/>
        </w:rPr>
      </w:pPr>
      <w:r w:rsidRPr="007D0DCC">
        <w:rPr>
          <w:rFonts w:ascii="Times New Roman" w:eastAsia="Calibri" w:hAnsi="Times New Roman" w:cs="Times New Roman"/>
          <w:sz w:val="24"/>
          <w:lang w:val="en-US"/>
        </w:rPr>
        <w:t>Tu akciju podržao je i serijal "Fazoni i fore". Oni su takođe pripremili paketiće za decu u kojima se nalaze knjige našeg poznatog pisca Ljubivoja Ršumovića, kako bi se deca pored igre, i obrazovala.</w:t>
      </w:r>
      <w:r>
        <w:rPr>
          <w:rFonts w:ascii="Times New Roman" w:eastAsia="Calibri" w:hAnsi="Times New Roman" w:cs="Times New Roman"/>
          <w:bCs/>
          <w:sz w:val="24"/>
          <w:lang w:val="en-US"/>
        </w:rPr>
        <w:t xml:space="preserve"> </w:t>
      </w:r>
      <w:r w:rsidRPr="007D0DCC">
        <w:rPr>
          <w:rFonts w:ascii="Times New Roman" w:eastAsia="Calibri" w:hAnsi="Times New Roman" w:cs="Times New Roman"/>
          <w:sz w:val="24"/>
          <w:lang w:val="en-US"/>
        </w:rPr>
        <w:t>"Mi smo naravno uvek uz decu, i ovoga puta poklanjamo dečiji paketić u kojem se nalaze Ršumovićeve knjige uz obećanje da će gospodin Ršumović naravno doći u Svratište čim ga prvi put put nanese", kađe Dina Vranešević.</w:t>
      </w:r>
      <w:r>
        <w:rPr>
          <w:rFonts w:ascii="Times New Roman" w:eastAsia="Calibri" w:hAnsi="Times New Roman" w:cs="Times New Roman"/>
          <w:bCs/>
          <w:sz w:val="24"/>
          <w:lang w:val="en-US"/>
        </w:rPr>
        <w:t xml:space="preserve"> </w:t>
      </w:r>
      <w:r w:rsidRPr="007D0DCC">
        <w:rPr>
          <w:rFonts w:ascii="Times New Roman" w:eastAsia="Calibri" w:hAnsi="Times New Roman" w:cs="Times New Roman"/>
          <w:sz w:val="24"/>
          <w:lang w:val="en-US"/>
        </w:rPr>
        <w:t>Ovde dnevno boravi oko tridesetoro dece, a kako navode iz Svratišta, zimi ih bude najviše. Mališani iz Svratišta su u znak zahvalnosti za paketiće pripremili plesnu tačku.</w:t>
      </w:r>
    </w:p>
    <w:p w:rsidR="007D0DCC" w:rsidRDefault="007D0DCC" w:rsidP="009E14E2">
      <w:pPr>
        <w:spacing w:after="0" w:line="240" w:lineRule="auto"/>
        <w:jc w:val="both"/>
        <w:rPr>
          <w:rFonts w:ascii="Times New Roman" w:eastAsia="Times New Roman" w:hAnsi="Times New Roman" w:cs="Times New Roman"/>
          <w:bCs/>
          <w:sz w:val="24"/>
          <w:szCs w:val="48"/>
        </w:rPr>
      </w:pPr>
    </w:p>
    <w:p w:rsidR="00C82EDF" w:rsidRPr="00C82EDF" w:rsidRDefault="00C82EDF" w:rsidP="00C82EDF">
      <w:pPr>
        <w:spacing w:after="0" w:line="240" w:lineRule="auto"/>
        <w:jc w:val="center"/>
        <w:rPr>
          <w:rFonts w:ascii="Times New Roman" w:eastAsia="Times New Roman" w:hAnsi="Times New Roman" w:cs="Times New Roman"/>
          <w:b/>
          <w:bCs/>
          <w:color w:val="0000CC"/>
          <w:sz w:val="28"/>
          <w:szCs w:val="48"/>
          <w:lang w:val="en-US"/>
        </w:rPr>
      </w:pPr>
      <w:r w:rsidRPr="00C82EDF">
        <w:rPr>
          <w:rFonts w:ascii="Times New Roman" w:eastAsia="Times New Roman" w:hAnsi="Times New Roman" w:cs="Times New Roman"/>
          <w:b/>
          <w:bCs/>
          <w:color w:val="0000CC"/>
          <w:sz w:val="28"/>
          <w:szCs w:val="48"/>
          <w:lang w:val="en-US"/>
        </w:rPr>
        <w:t xml:space="preserve">U toku podnošenje zahteva za </w:t>
      </w:r>
      <w:r>
        <w:rPr>
          <w:rFonts w:ascii="Times New Roman" w:eastAsia="Times New Roman" w:hAnsi="Times New Roman" w:cs="Times New Roman"/>
          <w:b/>
          <w:bCs/>
          <w:color w:val="0000CC"/>
          <w:sz w:val="28"/>
          <w:szCs w:val="48"/>
          <w:lang w:val="en-US"/>
        </w:rPr>
        <w:t>prevoz</w:t>
      </w:r>
      <w:r w:rsidRPr="00C82EDF">
        <w:rPr>
          <w:rFonts w:ascii="Times New Roman" w:eastAsia="Times New Roman" w:hAnsi="Times New Roman" w:cs="Times New Roman"/>
          <w:b/>
          <w:bCs/>
          <w:color w:val="0000CC"/>
          <w:sz w:val="28"/>
          <w:szCs w:val="48"/>
          <w:lang w:val="en-US"/>
        </w:rPr>
        <w:t xml:space="preserve"> srednjoškolaca</w:t>
      </w:r>
    </w:p>
    <w:p w:rsidR="00C82EDF" w:rsidRPr="00C82EDF" w:rsidRDefault="00C82EDF" w:rsidP="00C82EDF">
      <w:pPr>
        <w:spacing w:after="0" w:line="240" w:lineRule="auto"/>
        <w:jc w:val="center"/>
        <w:rPr>
          <w:rFonts w:ascii="Times New Roman" w:eastAsia="Times New Roman" w:hAnsi="Times New Roman" w:cs="Times New Roman"/>
          <w:bCs/>
          <w:sz w:val="24"/>
          <w:szCs w:val="48"/>
          <w:lang w:val="en-US"/>
        </w:rPr>
      </w:pPr>
    </w:p>
    <w:p w:rsidR="00C82EDF" w:rsidRDefault="00C82EDF" w:rsidP="00C82EDF">
      <w:pPr>
        <w:spacing w:after="0" w:line="240" w:lineRule="auto"/>
        <w:ind w:firstLine="720"/>
        <w:jc w:val="both"/>
        <w:rPr>
          <w:rFonts w:ascii="Times New Roman" w:eastAsia="Times New Roman" w:hAnsi="Times New Roman" w:cs="Times New Roman"/>
          <w:bCs/>
          <w:sz w:val="24"/>
          <w:szCs w:val="48"/>
          <w:lang w:val="en-US"/>
        </w:rPr>
      </w:pPr>
      <w:r w:rsidRPr="00C82EDF">
        <w:rPr>
          <w:rFonts w:ascii="Times New Roman" w:eastAsia="Times New Roman" w:hAnsi="Times New Roman" w:cs="Times New Roman"/>
          <w:bCs/>
          <w:sz w:val="24"/>
          <w:szCs w:val="48"/>
          <w:lang w:val="en-US"/>
        </w:rPr>
        <w:t>Novosadski srednjoškolci koji putuju u škole u mestima udaljenim do 50 kilometara od Novog Sada treba da podnesu zahtev u pisarnici Gradske kuće da bi i u drugom polugodištu dobili deo troškova mesečne karte.</w:t>
      </w:r>
      <w:r>
        <w:rPr>
          <w:rFonts w:ascii="Times New Roman" w:eastAsia="Times New Roman" w:hAnsi="Times New Roman" w:cs="Times New Roman"/>
          <w:bCs/>
          <w:sz w:val="24"/>
          <w:szCs w:val="48"/>
          <w:lang w:val="en-US"/>
        </w:rPr>
        <w:t xml:space="preserve"> </w:t>
      </w:r>
      <w:r w:rsidRPr="00C82EDF">
        <w:rPr>
          <w:rFonts w:ascii="Times New Roman" w:eastAsia="Times New Roman" w:hAnsi="Times New Roman" w:cs="Times New Roman"/>
          <w:bCs/>
          <w:sz w:val="24"/>
          <w:szCs w:val="48"/>
          <w:lang w:val="en-US"/>
        </w:rPr>
        <w:t xml:space="preserve">Grad Novi Sad će finansirati 40 odsto troškova međumesnog prevoza, a u izuzetnim slučajevima 80 odsto, odnosno ako je đak bez jednog ili oba roditelja, </w:t>
      </w:r>
      <w:r w:rsidRPr="00C82EDF">
        <w:rPr>
          <w:rFonts w:ascii="Times New Roman" w:eastAsia="Times New Roman" w:hAnsi="Times New Roman" w:cs="Times New Roman"/>
          <w:bCs/>
          <w:sz w:val="24"/>
          <w:szCs w:val="48"/>
          <w:lang w:val="en-US"/>
        </w:rPr>
        <w:lastRenderedPageBreak/>
        <w:t xml:space="preserve">dete samohranog roditelja, iz porodice koja ostvaruje pravo na dečiji dodatak, izbeglo, </w:t>
      </w:r>
      <w:r>
        <w:rPr>
          <w:rFonts w:ascii="Times New Roman" w:eastAsia="Times New Roman" w:hAnsi="Times New Roman" w:cs="Times New Roman"/>
          <w:bCs/>
          <w:sz w:val="24"/>
          <w:szCs w:val="48"/>
          <w:lang w:val="en-US"/>
        </w:rPr>
        <w:t>prognano ili raseljeno lice...</w:t>
      </w:r>
    </w:p>
    <w:p w:rsidR="00C82EDF" w:rsidRDefault="00C82EDF" w:rsidP="00C82EDF">
      <w:pPr>
        <w:spacing w:after="0" w:line="240" w:lineRule="auto"/>
        <w:ind w:firstLine="720"/>
        <w:jc w:val="both"/>
        <w:rPr>
          <w:rFonts w:ascii="Times New Roman" w:eastAsia="Times New Roman" w:hAnsi="Times New Roman" w:cs="Times New Roman"/>
          <w:bCs/>
          <w:sz w:val="24"/>
          <w:szCs w:val="48"/>
          <w:lang w:val="en-US"/>
        </w:rPr>
      </w:pPr>
      <w:r w:rsidRPr="00C82EDF">
        <w:rPr>
          <w:rFonts w:ascii="Times New Roman" w:eastAsia="Times New Roman" w:hAnsi="Times New Roman" w:cs="Times New Roman"/>
          <w:bCs/>
          <w:sz w:val="24"/>
          <w:szCs w:val="48"/>
          <w:lang w:val="en-US"/>
        </w:rPr>
        <w:t>Prilikom podnošenja zahteva učenici koji su to pravo ostvarili u prvom polugodištu ne treba ponovo da prilažu dokumentaciju. Oni samo treba da podnesu zahtev, navedu ime i prezime, mesto i adresu stanovanja, kontakt telefon, naziv i sedište autoprevoznika, relaciju putovanja, naziv, adresu i mesto škole koju pohađaju. Učenici koji prvi put podnose zahtev, podnose i posebnu dokumentaciju koja je naznačena na</w:t>
      </w:r>
      <w:r>
        <w:rPr>
          <w:rFonts w:ascii="Times New Roman" w:eastAsia="Times New Roman" w:hAnsi="Times New Roman" w:cs="Times New Roman"/>
          <w:bCs/>
          <w:sz w:val="24"/>
          <w:szCs w:val="48"/>
          <w:lang w:val="en-US"/>
        </w:rPr>
        <w:t xml:space="preserve"> zahtevu za povlašćeni prevoz.</w:t>
      </w:r>
    </w:p>
    <w:p w:rsidR="00C82EDF" w:rsidRPr="00C82EDF" w:rsidRDefault="00C82EDF" w:rsidP="00C82EDF">
      <w:pPr>
        <w:spacing w:after="0" w:line="240" w:lineRule="auto"/>
        <w:ind w:firstLine="720"/>
        <w:jc w:val="both"/>
        <w:rPr>
          <w:rFonts w:ascii="Times New Roman" w:eastAsia="Times New Roman" w:hAnsi="Times New Roman" w:cs="Times New Roman"/>
          <w:bCs/>
          <w:sz w:val="24"/>
          <w:szCs w:val="48"/>
          <w:lang w:val="en-US"/>
        </w:rPr>
      </w:pPr>
      <w:r w:rsidRPr="00C82EDF">
        <w:rPr>
          <w:rFonts w:ascii="Times New Roman" w:eastAsia="Times New Roman" w:hAnsi="Times New Roman" w:cs="Times New Roman"/>
          <w:bCs/>
          <w:sz w:val="24"/>
          <w:szCs w:val="48"/>
          <w:lang w:val="en-US"/>
        </w:rPr>
        <w:t>Umesto gradske uprave za obrazovanje, koja je do 30. decembra 2015. godine finansirala pomenute troškove, tu naknadu će sada plaćati Gradska uprava za socijalnu i dečju zaštitu tako što će sa autobuskim prevoznikom sklapati ugovor i međumesnom prevozu učenika.</w:t>
      </w:r>
    </w:p>
    <w:p w:rsidR="007D0DCC" w:rsidRPr="007D0DCC" w:rsidRDefault="007D0DCC" w:rsidP="007D0DCC">
      <w:pPr>
        <w:spacing w:after="0" w:line="240" w:lineRule="auto"/>
        <w:jc w:val="both"/>
        <w:rPr>
          <w:rFonts w:ascii="Times New Roman" w:eastAsia="Times New Roman" w:hAnsi="Times New Roman" w:cs="Times New Roman"/>
          <w:bCs/>
          <w:sz w:val="24"/>
          <w:szCs w:val="48"/>
          <w:lang w:val="en-US"/>
        </w:rPr>
      </w:pPr>
    </w:p>
    <w:p w:rsidR="007D0DCC" w:rsidRPr="007D0DCC" w:rsidRDefault="007D0DCC" w:rsidP="007D0DCC">
      <w:pPr>
        <w:spacing w:after="0" w:line="240" w:lineRule="auto"/>
        <w:jc w:val="center"/>
        <w:rPr>
          <w:rFonts w:ascii="Times New Roman" w:eastAsia="Times New Roman" w:hAnsi="Times New Roman" w:cs="Times New Roman"/>
          <w:b/>
          <w:bCs/>
          <w:color w:val="0000CC"/>
          <w:sz w:val="28"/>
          <w:szCs w:val="48"/>
          <w:lang w:val="en-US"/>
        </w:rPr>
      </w:pPr>
      <w:r w:rsidRPr="007D0DCC">
        <w:rPr>
          <w:rFonts w:ascii="Times New Roman" w:eastAsia="Times New Roman" w:hAnsi="Times New Roman" w:cs="Times New Roman"/>
          <w:b/>
          <w:bCs/>
          <w:color w:val="0000CC"/>
          <w:sz w:val="28"/>
          <w:szCs w:val="48"/>
          <w:lang w:val="en-US"/>
        </w:rPr>
        <w:t>Mladi šahisti u Subotici</w:t>
      </w:r>
    </w:p>
    <w:p w:rsidR="007D0DCC" w:rsidRDefault="007D0DCC" w:rsidP="007D0DCC">
      <w:pPr>
        <w:spacing w:after="0" w:line="240" w:lineRule="auto"/>
        <w:jc w:val="both"/>
        <w:rPr>
          <w:rFonts w:ascii="Times New Roman" w:eastAsia="Times New Roman" w:hAnsi="Times New Roman" w:cs="Times New Roman"/>
          <w:bCs/>
          <w:sz w:val="24"/>
          <w:szCs w:val="48"/>
          <w:lang w:val="en-US"/>
        </w:rPr>
      </w:pPr>
    </w:p>
    <w:p w:rsidR="007D0DCC" w:rsidRPr="007D0DCC" w:rsidRDefault="007D0DCC" w:rsidP="007D0DCC">
      <w:pPr>
        <w:spacing w:after="0" w:line="240" w:lineRule="auto"/>
        <w:ind w:firstLine="720"/>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U Subotici je prošle nedelje okončan</w:t>
      </w:r>
      <w:r w:rsidRPr="007D0DCC">
        <w:rPr>
          <w:rFonts w:ascii="Times New Roman" w:eastAsia="Times New Roman" w:hAnsi="Times New Roman" w:cs="Times New Roman"/>
          <w:bCs/>
          <w:sz w:val="24"/>
          <w:szCs w:val="48"/>
          <w:lang w:val="en-US"/>
        </w:rPr>
        <w:t xml:space="preserve"> Vojvođanski šahovski festival.Više od stotinu takmič</w:t>
      </w:r>
      <w:r>
        <w:rPr>
          <w:rFonts w:ascii="Times New Roman" w:eastAsia="Times New Roman" w:hAnsi="Times New Roman" w:cs="Times New Roman"/>
          <w:bCs/>
          <w:sz w:val="24"/>
          <w:szCs w:val="48"/>
          <w:lang w:val="en-US"/>
        </w:rPr>
        <w:t>ara uzelo je učešće. Takmičenje j</w:t>
      </w:r>
      <w:r w:rsidRPr="007D0DCC">
        <w:rPr>
          <w:rFonts w:ascii="Times New Roman" w:eastAsia="Times New Roman" w:hAnsi="Times New Roman" w:cs="Times New Roman"/>
          <w:bCs/>
          <w:sz w:val="24"/>
          <w:szCs w:val="48"/>
          <w:lang w:val="en-US"/>
        </w:rPr>
        <w:t>e traja</w:t>
      </w:r>
      <w:r>
        <w:rPr>
          <w:rFonts w:ascii="Times New Roman" w:eastAsia="Times New Roman" w:hAnsi="Times New Roman" w:cs="Times New Roman"/>
          <w:bCs/>
          <w:sz w:val="24"/>
          <w:szCs w:val="48"/>
          <w:lang w:val="en-US"/>
        </w:rPr>
        <w:t>lo</w:t>
      </w:r>
      <w:r w:rsidRPr="007D0DCC">
        <w:rPr>
          <w:rFonts w:ascii="Times New Roman" w:eastAsia="Times New Roman" w:hAnsi="Times New Roman" w:cs="Times New Roman"/>
          <w:bCs/>
          <w:sz w:val="24"/>
          <w:szCs w:val="48"/>
          <w:lang w:val="en-US"/>
        </w:rPr>
        <w:t xml:space="preserve"> do 13 januara. Odigra</w:t>
      </w:r>
      <w:r>
        <w:rPr>
          <w:rFonts w:ascii="Times New Roman" w:eastAsia="Times New Roman" w:hAnsi="Times New Roman" w:cs="Times New Roman"/>
          <w:bCs/>
          <w:sz w:val="24"/>
          <w:szCs w:val="48"/>
          <w:lang w:val="en-US"/>
        </w:rPr>
        <w:t>no je</w:t>
      </w:r>
      <w:r w:rsidRPr="007D0DCC">
        <w:rPr>
          <w:rFonts w:ascii="Times New Roman" w:eastAsia="Times New Roman" w:hAnsi="Times New Roman" w:cs="Times New Roman"/>
          <w:bCs/>
          <w:sz w:val="24"/>
          <w:szCs w:val="48"/>
          <w:lang w:val="en-US"/>
        </w:rPr>
        <w:t xml:space="preserve"> devet kola u grupama dečaka i devojčica do osam, deset, 12 do 14 do 16 i do 18 godina. Takmičare su pozdravili Miroslav Kopanja predsednik šahovskog saveza Vovjodine i predsednik šahovskog saveza Srbije i Vjekoslav Ostogonac član gradskog veća zadužen za sport omladinu i turiz</w:t>
      </w:r>
      <w:r>
        <w:rPr>
          <w:rFonts w:ascii="Times New Roman" w:eastAsia="Times New Roman" w:hAnsi="Times New Roman" w:cs="Times New Roman"/>
          <w:bCs/>
          <w:sz w:val="24"/>
          <w:szCs w:val="48"/>
          <w:lang w:val="en-US"/>
        </w:rPr>
        <w:t>m</w:t>
      </w:r>
      <w:r w:rsidRPr="007D0DCC">
        <w:rPr>
          <w:rFonts w:ascii="Times New Roman" w:eastAsia="Times New Roman" w:hAnsi="Times New Roman" w:cs="Times New Roman"/>
          <w:bCs/>
          <w:sz w:val="24"/>
          <w:szCs w:val="48"/>
          <w:lang w:val="en-US"/>
        </w:rPr>
        <w:t>a.</w:t>
      </w:r>
      <w:r w:rsidRPr="007D0DCC">
        <w:rPr>
          <w:rFonts w:ascii="Times New Roman" w:eastAsia="Times New Roman" w:hAnsi="Times New Roman" w:cs="Times New Roman"/>
          <w:bCs/>
          <w:sz w:val="24"/>
          <w:szCs w:val="48"/>
        </w:rPr>
        <w:t xml:space="preserve"> </w:t>
      </w:r>
      <w:hyperlink r:id="rId20" w:history="1">
        <w:r w:rsidRPr="007D0DCC">
          <w:rPr>
            <w:rStyle w:val="Hyperlink"/>
            <w:rFonts w:ascii="Times New Roman" w:eastAsia="Times New Roman" w:hAnsi="Times New Roman" w:cs="Times New Roman"/>
            <w:bCs/>
            <w:sz w:val="24"/>
            <w:szCs w:val="48"/>
            <w:lang w:val="en-US"/>
          </w:rPr>
          <w:t>https://www.youtube.com/watch?v=rK_U0iraYMk</w:t>
        </w:r>
      </w:hyperlink>
      <w:r w:rsidRPr="007D0DCC">
        <w:rPr>
          <w:rFonts w:ascii="Times New Roman" w:eastAsia="Times New Roman" w:hAnsi="Times New Roman" w:cs="Times New Roman"/>
          <w:bCs/>
          <w:sz w:val="24"/>
          <w:szCs w:val="48"/>
          <w:lang w:val="en-US"/>
        </w:rPr>
        <w:t xml:space="preserve"> </w:t>
      </w:r>
    </w:p>
    <w:p w:rsidR="00046C0F" w:rsidRDefault="00046C0F" w:rsidP="009E14E2">
      <w:pPr>
        <w:spacing w:after="0" w:line="240" w:lineRule="auto"/>
        <w:jc w:val="both"/>
        <w:rPr>
          <w:rFonts w:ascii="Times New Roman" w:eastAsia="Times New Roman" w:hAnsi="Times New Roman" w:cs="Times New Roman"/>
          <w:bCs/>
          <w:sz w:val="24"/>
          <w:szCs w:val="48"/>
        </w:rPr>
      </w:pPr>
    </w:p>
    <w:p w:rsidR="00D73E46" w:rsidRPr="00AB4424" w:rsidRDefault="00D73E46" w:rsidP="00D73E46">
      <w:pPr>
        <w:spacing w:after="0" w:line="240" w:lineRule="auto"/>
        <w:jc w:val="center"/>
        <w:rPr>
          <w:rFonts w:ascii="Times New Roman" w:eastAsia="Times New Roman" w:hAnsi="Times New Roman" w:cs="Times New Roman"/>
          <w:b/>
          <w:bCs/>
          <w:color w:val="0000CC"/>
          <w:sz w:val="28"/>
          <w:szCs w:val="48"/>
          <w:lang w:val="en-US"/>
        </w:rPr>
      </w:pPr>
      <w:r w:rsidRPr="00AB4424">
        <w:rPr>
          <w:rFonts w:ascii="Times New Roman" w:eastAsia="Times New Roman" w:hAnsi="Times New Roman" w:cs="Times New Roman"/>
          <w:b/>
          <w:bCs/>
          <w:color w:val="0000CC"/>
          <w:sz w:val="28"/>
          <w:szCs w:val="48"/>
          <w:lang w:val="en-US"/>
        </w:rPr>
        <w:t>Novi Pazar: Školi ime Avda Međedovića</w:t>
      </w:r>
    </w:p>
    <w:p w:rsidR="00AB4424" w:rsidRDefault="00AB4424" w:rsidP="00D73E46">
      <w:pPr>
        <w:spacing w:after="0" w:line="240" w:lineRule="auto"/>
        <w:jc w:val="both"/>
        <w:rPr>
          <w:rFonts w:ascii="Times New Roman" w:eastAsia="Times New Roman" w:hAnsi="Times New Roman" w:cs="Times New Roman"/>
          <w:bCs/>
          <w:sz w:val="24"/>
          <w:szCs w:val="48"/>
          <w:lang w:val="en-US"/>
        </w:rPr>
      </w:pPr>
    </w:p>
    <w:p w:rsidR="00D73E46" w:rsidRDefault="00D73E46" w:rsidP="00AB4424">
      <w:pPr>
        <w:spacing w:after="0" w:line="240" w:lineRule="auto"/>
        <w:ind w:firstLine="720"/>
        <w:jc w:val="both"/>
        <w:rPr>
          <w:rFonts w:ascii="Times New Roman" w:eastAsia="Times New Roman" w:hAnsi="Times New Roman" w:cs="Times New Roman"/>
          <w:bCs/>
          <w:sz w:val="24"/>
          <w:szCs w:val="48"/>
          <w:lang w:val="en-US"/>
        </w:rPr>
      </w:pPr>
      <w:r w:rsidRPr="00D73E46">
        <w:rPr>
          <w:rFonts w:ascii="Times New Roman" w:eastAsia="Times New Roman" w:hAnsi="Times New Roman" w:cs="Times New Roman"/>
          <w:bCs/>
          <w:sz w:val="24"/>
          <w:szCs w:val="48"/>
          <w:lang w:val="en-US"/>
        </w:rPr>
        <w:t>Ministarstvo prosvete, posle dva odbijanja i intervencije zaštitnika građana, dalo saglasnost na zahtev Bošnjaka da osnovna škola u naselju Selakovac ponese ime bošnjačkog pesnika</w:t>
      </w:r>
      <w:r>
        <w:rPr>
          <w:rFonts w:ascii="Times New Roman" w:eastAsia="Times New Roman" w:hAnsi="Times New Roman" w:cs="Times New Roman"/>
          <w:bCs/>
          <w:sz w:val="24"/>
          <w:szCs w:val="48"/>
          <w:lang w:val="en-US"/>
        </w:rPr>
        <w:t>.</w:t>
      </w:r>
      <w:r w:rsidRPr="00D73E46">
        <w:t xml:space="preserve"> </w:t>
      </w:r>
      <w:r w:rsidRPr="00D73E46">
        <w:rPr>
          <w:rFonts w:ascii="Times New Roman" w:eastAsia="Times New Roman" w:hAnsi="Times New Roman" w:cs="Times New Roman"/>
          <w:bCs/>
          <w:sz w:val="24"/>
          <w:szCs w:val="48"/>
          <w:lang w:val="en-US"/>
        </w:rPr>
        <w:t>U BNV su najavili da će tražiti promenu naziva svih škola u Sandžaku u kojima se nastava izvodi na bosanskom jeziku. Između ostalih, planirano je da bošnjačka imena dobiju škole "Desanka Maksimović", "Stefan Nemanja", "Vuk Karadžić" i druge.</w:t>
      </w:r>
    </w:p>
    <w:p w:rsidR="007750F2" w:rsidRPr="00D73E46" w:rsidRDefault="007750F2" w:rsidP="007750F2">
      <w:pPr>
        <w:tabs>
          <w:tab w:val="left" w:pos="4065"/>
        </w:tabs>
        <w:spacing w:after="0" w:line="240" w:lineRule="auto"/>
        <w:ind w:firstLine="720"/>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ab/>
      </w:r>
    </w:p>
    <w:p w:rsidR="007750F2" w:rsidRPr="007750F2" w:rsidRDefault="007750F2" w:rsidP="007750F2">
      <w:pPr>
        <w:spacing w:after="0" w:line="240" w:lineRule="auto"/>
        <w:jc w:val="center"/>
        <w:rPr>
          <w:rFonts w:ascii="Times New Roman" w:eastAsia="Calibri" w:hAnsi="Times New Roman" w:cs="Times New Roman"/>
          <w:b/>
          <w:bCs/>
          <w:color w:val="0000CC"/>
          <w:sz w:val="28"/>
          <w:lang w:val="en-US"/>
        </w:rPr>
      </w:pPr>
      <w:r w:rsidRPr="007750F2">
        <w:rPr>
          <w:rFonts w:ascii="Times New Roman" w:eastAsia="Calibri" w:hAnsi="Times New Roman" w:cs="Times New Roman"/>
          <w:b/>
          <w:bCs/>
          <w:color w:val="0000CC"/>
          <w:sz w:val="28"/>
          <w:lang w:val="en-US"/>
        </w:rPr>
        <w:t>Vremeplov: Miloš Đurić</w:t>
      </w:r>
    </w:p>
    <w:p w:rsidR="007750F2" w:rsidRPr="007750F2" w:rsidRDefault="007750F2" w:rsidP="007750F2">
      <w:pPr>
        <w:spacing w:after="0" w:line="240" w:lineRule="auto"/>
        <w:jc w:val="both"/>
        <w:rPr>
          <w:rFonts w:ascii="Times New Roman" w:eastAsia="Calibri" w:hAnsi="Times New Roman" w:cs="Times New Roman"/>
          <w:bCs/>
          <w:sz w:val="24"/>
          <w:lang w:val="en-US"/>
        </w:rPr>
      </w:pPr>
    </w:p>
    <w:p w:rsidR="007750F2" w:rsidRPr="007750F2" w:rsidRDefault="007750F2" w:rsidP="007750F2">
      <w:pPr>
        <w:spacing w:after="0" w:line="240" w:lineRule="auto"/>
        <w:ind w:firstLine="720"/>
        <w:jc w:val="both"/>
        <w:rPr>
          <w:rFonts w:ascii="Times New Roman" w:eastAsia="Calibri" w:hAnsi="Times New Roman" w:cs="Times New Roman"/>
          <w:bCs/>
          <w:sz w:val="24"/>
          <w:lang w:val="en-US"/>
        </w:rPr>
      </w:pPr>
      <w:r>
        <w:rPr>
          <w:rFonts w:ascii="Times New Roman" w:eastAsia="Calibri" w:hAnsi="Times New Roman" w:cs="Times New Roman"/>
          <w:bCs/>
          <w:sz w:val="24"/>
        </w:rPr>
        <w:t>U četvrt</w:t>
      </w:r>
      <w:r w:rsidRPr="00E53FDA">
        <w:rPr>
          <w:rFonts w:ascii="Times New Roman" w:eastAsia="Calibri" w:hAnsi="Times New Roman" w:cs="Times New Roman"/>
          <w:bCs/>
          <w:sz w:val="24"/>
        </w:rPr>
        <w:t>a</w:t>
      </w:r>
      <w:r>
        <w:rPr>
          <w:rFonts w:ascii="Times New Roman" w:eastAsia="Calibri" w:hAnsi="Times New Roman" w:cs="Times New Roman"/>
          <w:bCs/>
          <w:sz w:val="24"/>
        </w:rPr>
        <w:t>k  je obeležen dan na koji je 14. januara</w:t>
      </w:r>
      <w:r w:rsidRPr="007750F2">
        <w:rPr>
          <w:rFonts w:ascii="Times New Roman" w:eastAsia="Calibri" w:hAnsi="Times New Roman" w:cs="Times New Roman"/>
          <w:sz w:val="24"/>
          <w:lang w:val="en-US"/>
        </w:rPr>
        <w:drawing>
          <wp:anchor distT="0" distB="0" distL="114300" distR="114300" simplePos="0" relativeHeight="251680768" behindDoc="0" locked="0" layoutInCell="1" allowOverlap="1" wp14:anchorId="656387C4" wp14:editId="365C6563">
            <wp:simplePos x="0" y="0"/>
            <wp:positionH relativeFrom="column">
              <wp:posOffset>3895725</wp:posOffset>
            </wp:positionH>
            <wp:positionV relativeFrom="paragraph">
              <wp:posOffset>276860</wp:posOffset>
            </wp:positionV>
            <wp:extent cx="2000250" cy="1000125"/>
            <wp:effectExtent l="0" t="0" r="0" b="9525"/>
            <wp:wrapSquare wrapText="bothSides"/>
            <wp:docPr id="2" name="Picture 2" descr="milos djur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los djuric 2"/>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002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50F2">
        <w:rPr>
          <w:rFonts w:ascii="Times New Roman" w:eastAsia="Calibri" w:hAnsi="Times New Roman" w:cs="Times New Roman"/>
          <w:bCs/>
          <w:sz w:val="24"/>
          <w:lang w:val="en-US"/>
        </w:rPr>
        <w:t xml:space="preserve"> </w:t>
      </w:r>
      <w:r>
        <w:rPr>
          <w:rFonts w:ascii="Times New Roman" w:eastAsia="Calibri" w:hAnsi="Times New Roman" w:cs="Times New Roman"/>
          <w:bCs/>
          <w:sz w:val="24"/>
          <w:lang w:val="en-US"/>
        </w:rPr>
        <w:t xml:space="preserve">1892. godine rođen </w:t>
      </w:r>
      <w:r w:rsidRPr="007750F2">
        <w:rPr>
          <w:rFonts w:ascii="Times New Roman" w:eastAsia="Calibri" w:hAnsi="Times New Roman" w:cs="Times New Roman"/>
          <w:bCs/>
          <w:sz w:val="24"/>
          <w:lang w:val="en-US"/>
        </w:rPr>
        <w:t xml:space="preserve"> srpski klasični filolog Miloš Đurić, član Srpske akademije nauka i umetnosti, predsednik Srpske književne zadruge i urednik časopisa "Živa antika". Objavio je više od 200 radova iz oblasti klasičnih nauka. Prevodio je Eshila, Sofokla, Platona, Aristotela, Plutarha i Homera - "Ilijada" i "Odiseja", kao i savremenike - Adlera, Junga, Duranta, Tagorea. Dela: "Vidovdanska etika", "Filosofija panhumanizma", "Racionalizam u savremenoj nemačkoj filosofiji", "Problemi filosofije kulture", "Istorija helenske etike", "Ogledi iz grčke filosofije umetnosti", "Aristotelovo etičko učenje", "Iz helenskih riznica", "Platonova akademija i njen politički rad", "Sofisti i njihov istorijski značaj", "Istorija helenske književnosti".</w:t>
      </w:r>
    </w:p>
    <w:p w:rsidR="00C82EDF" w:rsidRDefault="00C82EDF" w:rsidP="00C82EDF">
      <w:pPr>
        <w:spacing w:after="0" w:line="240" w:lineRule="auto"/>
        <w:jc w:val="both"/>
        <w:rPr>
          <w:rFonts w:ascii="Times New Roman" w:eastAsia="Calibri" w:hAnsi="Times New Roman" w:cs="Times New Roman"/>
          <w:sz w:val="24"/>
          <w:lang w:val="en-US"/>
        </w:rPr>
      </w:pPr>
    </w:p>
    <w:p w:rsidR="00E53FDA" w:rsidRPr="00E53FDA" w:rsidRDefault="00E53FDA" w:rsidP="00E53FDA">
      <w:pPr>
        <w:spacing w:after="0" w:line="240" w:lineRule="auto"/>
        <w:jc w:val="center"/>
        <w:rPr>
          <w:rFonts w:ascii="Times New Roman" w:eastAsia="Calibri" w:hAnsi="Times New Roman" w:cs="Times New Roman"/>
          <w:b/>
          <w:bCs/>
          <w:color w:val="0000CC"/>
          <w:sz w:val="28"/>
        </w:rPr>
      </w:pPr>
      <w:r w:rsidRPr="00E53FDA">
        <w:rPr>
          <w:rFonts w:ascii="Times New Roman" w:eastAsia="Calibri" w:hAnsi="Times New Roman" w:cs="Times New Roman"/>
          <w:b/>
          <w:bCs/>
          <w:color w:val="0000CC"/>
          <w:sz w:val="28"/>
        </w:rPr>
        <w:t>Vremeplov: Jovan Cvijić</w:t>
      </w:r>
    </w:p>
    <w:p w:rsidR="00E53FDA" w:rsidRPr="00E53FDA" w:rsidRDefault="00E53FDA" w:rsidP="00E53FDA">
      <w:pPr>
        <w:spacing w:after="0" w:line="240" w:lineRule="auto"/>
        <w:jc w:val="both"/>
        <w:rPr>
          <w:rFonts w:ascii="Times New Roman" w:eastAsia="Calibri" w:hAnsi="Times New Roman" w:cs="Times New Roman"/>
          <w:bCs/>
          <w:sz w:val="24"/>
        </w:rPr>
      </w:pPr>
    </w:p>
    <w:p w:rsidR="00E53FDA" w:rsidRPr="00E53FDA" w:rsidRDefault="00E53FDA" w:rsidP="00E53FDA">
      <w:pPr>
        <w:spacing w:after="0" w:line="240" w:lineRule="auto"/>
        <w:ind w:firstLine="720"/>
        <w:jc w:val="both"/>
        <w:rPr>
          <w:rFonts w:ascii="Times New Roman" w:eastAsia="Calibri" w:hAnsi="Times New Roman" w:cs="Times New Roman"/>
          <w:bCs/>
          <w:sz w:val="24"/>
        </w:rPr>
      </w:pPr>
      <w:r w:rsidRPr="00E53FDA">
        <w:rPr>
          <w:rFonts w:ascii="Times New Roman" w:eastAsia="Calibri" w:hAnsi="Times New Roman" w:cs="Times New Roman"/>
          <w:bCs/>
          <w:sz w:val="24"/>
          <w:lang w:val="en-US"/>
        </w:rPr>
        <w:lastRenderedPageBreak/>
        <w:drawing>
          <wp:anchor distT="0" distB="0" distL="114300" distR="114300" simplePos="0" relativeHeight="251678720" behindDoc="0" locked="0" layoutInCell="1" allowOverlap="1" wp14:anchorId="190B8B5C" wp14:editId="6AEE0A6E">
            <wp:simplePos x="0" y="0"/>
            <wp:positionH relativeFrom="column">
              <wp:posOffset>4129405</wp:posOffset>
            </wp:positionH>
            <wp:positionV relativeFrom="paragraph">
              <wp:posOffset>213995</wp:posOffset>
            </wp:positionV>
            <wp:extent cx="1790700" cy="895350"/>
            <wp:effectExtent l="0" t="0" r="0" b="0"/>
            <wp:wrapSquare wrapText="bothSides"/>
            <wp:docPr id="54" name="Picture 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790700"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007750F2">
        <w:rPr>
          <w:rFonts w:ascii="Times New Roman" w:eastAsia="Calibri" w:hAnsi="Times New Roman" w:cs="Times New Roman"/>
          <w:bCs/>
          <w:sz w:val="24"/>
        </w:rPr>
        <w:t>U subotu</w:t>
      </w:r>
      <w:r w:rsidRPr="00E53FDA">
        <w:rPr>
          <w:rFonts w:ascii="Times New Roman" w:eastAsia="Calibri" w:hAnsi="Times New Roman" w:cs="Times New Roman"/>
          <w:bCs/>
          <w:sz w:val="24"/>
        </w:rPr>
        <w:t xml:space="preserve">  je obeležen dan na koji je 16. januara 1927. godine umro srpski geograf Jovan Cvijić, osnivač antropogeografije i geomorfologije u Srbiji i Srpskog geografskog društva, profesor i rektor Univerziteta u Beogradu, predsednik Srpske kraljevske akademije, počasni doktor pariske Sorbone i Karlovog univerziteta u Pragu. Veoma su značajni njegovi radovi o morfologiji i hidrografiji Dinarskog krša i drugih kraških predela, tektonici i glacijaciji planina Balkanskog poluostrva, studije o Jadranskom primorju, balkanskim kotlinama i poljima, Šumadiji i Panonskom basenu i o migracijama jugoslovenskih naroda. Odigrao je izuzetnu ulogu kao savetnik srpske delegacije na mirovnim pregovorima u Parizu (Versaju) posle Prvog svetskog rata. Dela: "Osnove za geografiju i geologiju Makedonije i Stare Srbije", "Antropogeografski problemi Balkanskog poluostrva", "Balkansko poluostrvo i južnoslovenske zemlje", "Geomorfologija", "Etnogeografske karte jugoslovenskih zemalja", "Geografska karta Jugoslavije".</w:t>
      </w:r>
    </w:p>
    <w:p w:rsidR="007D0DCC" w:rsidRPr="007D0DCC" w:rsidRDefault="007D0DCC" w:rsidP="00E53FDA">
      <w:pPr>
        <w:spacing w:after="0" w:line="240" w:lineRule="auto"/>
        <w:jc w:val="both"/>
        <w:rPr>
          <w:rFonts w:ascii="Times New Roman" w:eastAsia="Times New Roman" w:hAnsi="Times New Roman" w:cs="Times New Roman"/>
          <w:bCs/>
          <w:sz w:val="24"/>
          <w:szCs w:val="48"/>
          <w:lang w:val="en-US"/>
        </w:rPr>
      </w:pPr>
    </w:p>
    <w:p w:rsidR="007D0DCC" w:rsidRPr="007D0DCC" w:rsidRDefault="007D0DCC" w:rsidP="007D0DCC">
      <w:pPr>
        <w:spacing w:after="0" w:line="240" w:lineRule="auto"/>
        <w:jc w:val="center"/>
        <w:rPr>
          <w:rFonts w:ascii="Times New Roman" w:eastAsia="Calibri" w:hAnsi="Times New Roman" w:cs="Times New Roman"/>
          <w:b/>
          <w:color w:val="FF0000"/>
          <w:sz w:val="28"/>
          <w:lang w:val="en-US"/>
        </w:rPr>
      </w:pPr>
      <w:r w:rsidRPr="007D0DCC">
        <w:rPr>
          <w:rFonts w:ascii="Times New Roman" w:eastAsia="Calibri" w:hAnsi="Times New Roman" w:cs="Times New Roman"/>
          <w:b/>
          <w:color w:val="FF0000"/>
          <w:sz w:val="28"/>
          <w:lang w:val="en-US"/>
        </w:rPr>
        <w:t>Vrščani izbegli smrtonosnu lavinu u Alpima</w:t>
      </w:r>
    </w:p>
    <w:p w:rsidR="007D0DCC" w:rsidRPr="007D0DCC" w:rsidRDefault="007D0DCC" w:rsidP="007D0DCC">
      <w:pPr>
        <w:spacing w:after="0" w:line="240" w:lineRule="auto"/>
        <w:jc w:val="both"/>
        <w:rPr>
          <w:rFonts w:ascii="Times New Roman" w:eastAsia="Calibri" w:hAnsi="Times New Roman" w:cs="Times New Roman"/>
          <w:sz w:val="24"/>
          <w:lang w:val="en-US"/>
        </w:rPr>
      </w:pPr>
    </w:p>
    <w:p w:rsidR="007D0DCC" w:rsidRPr="007D0DCC" w:rsidRDefault="007D0DCC" w:rsidP="007D0DCC">
      <w:pPr>
        <w:spacing w:after="0" w:line="240" w:lineRule="auto"/>
        <w:ind w:firstLine="720"/>
        <w:jc w:val="both"/>
        <w:rPr>
          <w:rFonts w:ascii="Times New Roman" w:eastAsia="Calibri" w:hAnsi="Times New Roman" w:cs="Times New Roman"/>
          <w:sz w:val="24"/>
          <w:lang w:val="en-US"/>
        </w:rPr>
      </w:pPr>
      <w:r w:rsidRPr="007D0DCC">
        <w:rPr>
          <w:rFonts w:ascii="Times New Roman" w:eastAsia="Calibri" w:hAnsi="Times New Roman" w:cs="Times New Roman"/>
          <w:sz w:val="24"/>
          <w:lang w:val="en-US"/>
        </w:rPr>
        <w:t>U francuskom skijališ</w:t>
      </w:r>
      <w:r>
        <w:rPr>
          <w:rFonts w:ascii="Times New Roman" w:eastAsia="Calibri" w:hAnsi="Times New Roman" w:cs="Times New Roman"/>
          <w:sz w:val="24"/>
          <w:lang w:val="en-US"/>
        </w:rPr>
        <w:t>tu "Les Deux Alpe", gde je 13. januara</w:t>
      </w:r>
      <w:r w:rsidRPr="007D0DCC">
        <w:rPr>
          <w:rFonts w:ascii="Times New Roman" w:eastAsia="Calibri" w:hAnsi="Times New Roman" w:cs="Times New Roman"/>
          <w:sz w:val="24"/>
          <w:lang w:val="en-US"/>
        </w:rPr>
        <w:t xml:space="preserve"> u lavini stradalo troje ljudi, bila je i grupa od 50 Vrščana. Kako "Blic" saznaje, oni su svi dobro i bezbedni su.</w:t>
      </w:r>
      <w:r>
        <w:rPr>
          <w:rFonts w:ascii="Times New Roman" w:eastAsia="Calibri" w:hAnsi="Times New Roman" w:cs="Times New Roman"/>
          <w:sz w:val="24"/>
          <w:lang w:val="en-US"/>
        </w:rPr>
        <w:t xml:space="preserve"> </w:t>
      </w:r>
      <w:hyperlink r:id="rId23" w:history="1">
        <w:r w:rsidRPr="007D0DCC">
          <w:rPr>
            <w:rFonts w:ascii="Times New Roman" w:eastAsia="Calibri" w:hAnsi="Times New Roman" w:cs="Times New Roman"/>
            <w:sz w:val="24"/>
            <w:lang w:val="en-US"/>
          </w:rPr>
          <w:t>Snežna lavina na Alpima</w:t>
        </w:r>
      </w:hyperlink>
      <w:r w:rsidRPr="007D0DCC">
        <w:rPr>
          <w:rFonts w:ascii="Times New Roman" w:eastAsia="Calibri" w:hAnsi="Times New Roman" w:cs="Times New Roman"/>
          <w:sz w:val="24"/>
          <w:lang w:val="en-US"/>
        </w:rPr>
        <w:t> u Francuskoj zatrpala je grupu od desetoro srednjoškolaca iz Liona i njihovog instruktora skijanja, pri čemu je poginulo dvoje dece i jedan skijaš.</w:t>
      </w:r>
      <w:r>
        <w:rPr>
          <w:rFonts w:ascii="Times New Roman" w:eastAsia="Calibri" w:hAnsi="Times New Roman" w:cs="Times New Roman"/>
          <w:sz w:val="24"/>
          <w:lang w:val="en-US"/>
        </w:rPr>
        <w:t xml:space="preserve"> </w:t>
      </w:r>
      <w:r w:rsidRPr="007D0DCC">
        <w:rPr>
          <w:rFonts w:ascii="Times New Roman" w:eastAsia="Calibri" w:hAnsi="Times New Roman" w:cs="Times New Roman"/>
          <w:sz w:val="24"/>
          <w:lang w:val="en-US"/>
        </w:rPr>
        <w:t>U "Les Deux Alpesu" nalazi se i grupa od 50 Vrščana iz "Adrenalin" tima i kako su potvrdili za "Blic" svi su dobro.</w:t>
      </w:r>
      <w:r>
        <w:rPr>
          <w:rFonts w:ascii="Times New Roman" w:eastAsia="Calibri" w:hAnsi="Times New Roman" w:cs="Times New Roman"/>
          <w:sz w:val="24"/>
          <w:lang w:val="en-US"/>
        </w:rPr>
        <w:t xml:space="preserve"> </w:t>
      </w:r>
      <w:r w:rsidRPr="007D0DCC">
        <w:rPr>
          <w:rFonts w:ascii="Times New Roman" w:eastAsia="Calibri" w:hAnsi="Times New Roman" w:cs="Times New Roman"/>
          <w:sz w:val="24"/>
          <w:lang w:val="en-US"/>
        </w:rPr>
        <w:t>- Najvažnije je da kažem da smo svi dobro i da smo bezbedni. Danas smo devojka i ja prošlli blizu mesta lavine i nismo ništa primetili. Međutim, ubrzo su doletela tri helikoptera, više od 200 ljudi je bilo angažovano u potrazi. Kopalo se, uključili su i pse u traganje za zatrpanima... To je plava staza, poprilično laka za skijanje - objašnjava Bojan Gvozdenov, koji se sa vršačkim Andrenalin timom nalazi na skijanju u francuskom "Les Deux Alpesu".</w:t>
      </w:r>
    </w:p>
    <w:p w:rsidR="007D0DCC" w:rsidRDefault="007D0DCC" w:rsidP="009E14E2">
      <w:pPr>
        <w:spacing w:after="0" w:line="240" w:lineRule="auto"/>
        <w:jc w:val="both"/>
        <w:rPr>
          <w:rFonts w:ascii="Times New Roman" w:eastAsia="Times New Roman" w:hAnsi="Times New Roman" w:cs="Times New Roman"/>
          <w:bCs/>
          <w:sz w:val="24"/>
          <w:szCs w:val="48"/>
        </w:rPr>
      </w:pPr>
    </w:p>
    <w:p w:rsidR="00D73E46" w:rsidRPr="00D73E46" w:rsidRDefault="007D0DCC" w:rsidP="00C82EDF">
      <w:pPr>
        <w:spacing w:after="0" w:line="240" w:lineRule="auto"/>
        <w:jc w:val="center"/>
        <w:rPr>
          <w:rFonts w:ascii="Times New Roman" w:eastAsia="Times New Roman" w:hAnsi="Times New Roman" w:cs="Times New Roman"/>
          <w:b/>
          <w:bCs/>
          <w:color w:val="FF0000"/>
          <w:sz w:val="28"/>
          <w:szCs w:val="48"/>
          <w:lang w:val="en-US"/>
        </w:rPr>
      </w:pPr>
      <w:r>
        <w:rPr>
          <w:rFonts w:ascii="Times New Roman" w:eastAsia="Times New Roman" w:hAnsi="Times New Roman" w:cs="Times New Roman"/>
          <w:b/>
          <w:bCs/>
          <w:color w:val="FF0000"/>
          <w:sz w:val="28"/>
          <w:szCs w:val="48"/>
          <w:lang w:val="en-US"/>
        </w:rPr>
        <w:t>Dom</w:t>
      </w:r>
      <w:r w:rsidRPr="007D0DCC">
        <w:rPr>
          <w:rFonts w:ascii="Times New Roman" w:eastAsia="Times New Roman" w:hAnsi="Times New Roman" w:cs="Times New Roman"/>
          <w:b/>
          <w:bCs/>
          <w:color w:val="FF0000"/>
          <w:sz w:val="28"/>
          <w:szCs w:val="48"/>
          <w:lang w:val="en-US"/>
        </w:rPr>
        <w:t xml:space="preserve"> učenika </w:t>
      </w:r>
      <w:r w:rsidR="00C82EDF">
        <w:rPr>
          <w:rFonts w:ascii="Times New Roman" w:eastAsia="Times New Roman" w:hAnsi="Times New Roman" w:cs="Times New Roman"/>
          <w:b/>
          <w:bCs/>
          <w:color w:val="FF0000"/>
          <w:sz w:val="28"/>
          <w:szCs w:val="48"/>
          <w:lang w:val="en-US"/>
        </w:rPr>
        <w:t xml:space="preserve">Niš: </w:t>
      </w:r>
      <w:r w:rsidR="00D73E46" w:rsidRPr="00D73E46">
        <w:rPr>
          <w:rFonts w:ascii="Times New Roman" w:eastAsia="Times New Roman" w:hAnsi="Times New Roman" w:cs="Times New Roman"/>
          <w:b/>
          <w:bCs/>
          <w:color w:val="FF0000"/>
          <w:sz w:val="28"/>
          <w:szCs w:val="48"/>
          <w:lang w:val="en-US"/>
        </w:rPr>
        <w:t>Posle samoubistva vasp</w:t>
      </w:r>
      <w:r w:rsidR="00AB4424">
        <w:rPr>
          <w:rFonts w:ascii="Times New Roman" w:eastAsia="Times New Roman" w:hAnsi="Times New Roman" w:cs="Times New Roman"/>
          <w:b/>
          <w:bCs/>
          <w:color w:val="FF0000"/>
          <w:sz w:val="28"/>
          <w:szCs w:val="48"/>
          <w:lang w:val="en-US"/>
        </w:rPr>
        <w:t>itačice s</w:t>
      </w:r>
      <w:r w:rsidR="00D73E46" w:rsidRPr="00D73E46">
        <w:rPr>
          <w:rFonts w:ascii="Times New Roman" w:eastAsia="Times New Roman" w:hAnsi="Times New Roman" w:cs="Times New Roman"/>
          <w:b/>
          <w:bCs/>
          <w:color w:val="FF0000"/>
          <w:sz w:val="28"/>
          <w:szCs w:val="48"/>
          <w:lang w:val="en-US"/>
        </w:rPr>
        <w:t>menjena direktorka!</w:t>
      </w:r>
    </w:p>
    <w:p w:rsidR="00D73E46" w:rsidRDefault="00D73E46" w:rsidP="00D73E46">
      <w:pPr>
        <w:spacing w:after="0" w:line="240" w:lineRule="auto"/>
        <w:jc w:val="both"/>
        <w:rPr>
          <w:rFonts w:ascii="Times New Roman" w:eastAsia="Times New Roman" w:hAnsi="Times New Roman" w:cs="Times New Roman"/>
          <w:bCs/>
          <w:sz w:val="24"/>
          <w:szCs w:val="48"/>
          <w:lang w:val="en-US"/>
        </w:rPr>
      </w:pPr>
    </w:p>
    <w:p w:rsidR="00D73E46" w:rsidRPr="00D73E46" w:rsidRDefault="00D73E46" w:rsidP="00D73E46">
      <w:pPr>
        <w:spacing w:after="0" w:line="240" w:lineRule="auto"/>
        <w:ind w:firstLine="720"/>
        <w:jc w:val="both"/>
        <w:rPr>
          <w:rFonts w:ascii="Times New Roman" w:eastAsia="Times New Roman" w:hAnsi="Times New Roman" w:cs="Times New Roman"/>
          <w:bCs/>
          <w:sz w:val="24"/>
          <w:szCs w:val="48"/>
          <w:lang w:val="en-US"/>
        </w:rPr>
      </w:pPr>
      <w:r w:rsidRPr="00D73E46">
        <w:rPr>
          <w:rFonts w:ascii="Times New Roman" w:eastAsia="Times New Roman" w:hAnsi="Times New Roman" w:cs="Times New Roman"/>
          <w:bCs/>
          <w:sz w:val="24"/>
          <w:szCs w:val="48"/>
          <w:lang w:val="en-US"/>
        </w:rPr>
        <w:t>Imenovan novi v. d. direktora Doma učenika srednjih škola u Nišu. Vaspitač Mihajlo Marković upravljaće ovom ustanovom do raspisivanja i sprovođenja konkursa</w:t>
      </w:r>
      <w:r>
        <w:rPr>
          <w:rFonts w:ascii="Times New Roman" w:eastAsia="Times New Roman" w:hAnsi="Times New Roman" w:cs="Times New Roman"/>
          <w:bCs/>
          <w:sz w:val="24"/>
          <w:szCs w:val="48"/>
          <w:lang w:val="en-US"/>
        </w:rPr>
        <w:t>.</w:t>
      </w:r>
      <w:r w:rsidRPr="00D73E46">
        <w:t xml:space="preserve"> </w:t>
      </w:r>
      <w:r w:rsidRPr="00D73E46">
        <w:rPr>
          <w:rFonts w:ascii="Times New Roman" w:eastAsia="Times New Roman" w:hAnsi="Times New Roman" w:cs="Times New Roman"/>
          <w:bCs/>
          <w:sz w:val="24"/>
          <w:szCs w:val="48"/>
          <w:lang w:val="en-US"/>
        </w:rPr>
        <w:t>Kako saznajemo Marković je član Pokreta socijalista.</w:t>
      </w:r>
    </w:p>
    <w:p w:rsidR="00046C0F" w:rsidRDefault="00046C0F" w:rsidP="009E14E2">
      <w:pPr>
        <w:spacing w:after="0" w:line="240" w:lineRule="auto"/>
        <w:jc w:val="both"/>
        <w:rPr>
          <w:rFonts w:ascii="Times New Roman" w:eastAsia="Times New Roman" w:hAnsi="Times New Roman" w:cs="Times New Roman"/>
          <w:bCs/>
          <w:sz w:val="24"/>
          <w:szCs w:val="48"/>
        </w:rPr>
      </w:pPr>
    </w:p>
    <w:p w:rsidR="00932C6F" w:rsidRPr="00932C6F" w:rsidRDefault="00932C6F" w:rsidP="00932C6F">
      <w:pPr>
        <w:spacing w:after="0" w:line="240" w:lineRule="auto"/>
        <w:jc w:val="center"/>
        <w:rPr>
          <w:rFonts w:ascii="Times New Roman" w:eastAsia="Times New Roman" w:hAnsi="Times New Roman" w:cs="Times New Roman"/>
          <w:b/>
          <w:bCs/>
          <w:color w:val="FF0000"/>
          <w:sz w:val="28"/>
          <w:szCs w:val="48"/>
          <w:lang w:val="en-US"/>
        </w:rPr>
      </w:pPr>
      <w:r w:rsidRPr="00932C6F">
        <w:rPr>
          <w:rFonts w:ascii="Times New Roman" w:eastAsia="Times New Roman" w:hAnsi="Times New Roman" w:cs="Times New Roman"/>
          <w:b/>
          <w:bCs/>
          <w:color w:val="FF0000"/>
          <w:sz w:val="28"/>
          <w:szCs w:val="48"/>
          <w:lang w:val="en-US"/>
        </w:rPr>
        <w:t>Mladi naučnik ne odustaje od transplantacije</w:t>
      </w:r>
    </w:p>
    <w:p w:rsidR="00932C6F" w:rsidRDefault="00932C6F" w:rsidP="00932C6F">
      <w:pPr>
        <w:spacing w:after="0" w:line="240" w:lineRule="auto"/>
        <w:jc w:val="both"/>
        <w:rPr>
          <w:rFonts w:ascii="Times New Roman" w:eastAsia="Times New Roman" w:hAnsi="Times New Roman" w:cs="Times New Roman"/>
          <w:bCs/>
          <w:sz w:val="24"/>
          <w:szCs w:val="48"/>
          <w:lang w:val="en-US"/>
        </w:rPr>
      </w:pPr>
    </w:p>
    <w:p w:rsidR="005309EC" w:rsidRDefault="00932C6F" w:rsidP="00932C6F">
      <w:pPr>
        <w:spacing w:after="0" w:line="240" w:lineRule="auto"/>
        <w:ind w:firstLine="720"/>
        <w:jc w:val="both"/>
      </w:pPr>
      <w:r>
        <w:rPr>
          <w:rFonts w:ascii="Times New Roman" w:eastAsia="Times New Roman" w:hAnsi="Times New Roman" w:cs="Times New Roman"/>
          <w:bCs/>
          <w:sz w:val="24"/>
          <w:szCs w:val="48"/>
          <w:lang w:val="en-US"/>
        </w:rPr>
        <w:t>Mladi</w:t>
      </w:r>
      <w:r w:rsidRPr="00932C6F">
        <w:rPr>
          <w:rFonts w:ascii="Times New Roman" w:eastAsia="Times New Roman" w:hAnsi="Times New Roman" w:cs="Times New Roman"/>
          <w:bCs/>
          <w:sz w:val="24"/>
          <w:szCs w:val="48"/>
          <w:lang w:val="en-US"/>
        </w:rPr>
        <w:t xml:space="preserve"> naučnik Miloš Nikolić (30) iz Leskovca, čim mu zdravstveno stanje to dozvoli, potražiće u nekoj stranoj klinici mišljenje da li mu je neophodno presađivanje srca, iako je iz Kliničkog centra Srbije otpušten sa zaključkom da "u ovom trenutku" nije kandidat za transplantaciju.</w:t>
      </w:r>
      <w:r w:rsidRPr="00932C6F">
        <w:t xml:space="preserve"> </w:t>
      </w:r>
      <w:r w:rsidRPr="00932C6F">
        <w:rPr>
          <w:rFonts w:ascii="Times New Roman" w:eastAsia="Times New Roman" w:hAnsi="Times New Roman" w:cs="Times New Roman"/>
          <w:bCs/>
          <w:sz w:val="24"/>
          <w:szCs w:val="48"/>
          <w:lang w:val="en-US"/>
        </w:rPr>
        <w:t xml:space="preserve">- Doktori koji su humanitarnu akciju prikupljanja novca za Miloševo lečenje shvatili kao naš pokušaj miniranja ovdašnjeg programa transplantacije srca, već su intervenisali protiv nas u Beču, i preneli da je Miloš "umislio" da mu treba trtansplantacija </w:t>
      </w:r>
      <w:r>
        <w:rPr>
          <w:rFonts w:ascii="Times New Roman" w:eastAsia="Times New Roman" w:hAnsi="Times New Roman" w:cs="Times New Roman"/>
          <w:bCs/>
          <w:sz w:val="24"/>
          <w:szCs w:val="48"/>
          <w:lang w:val="en-US"/>
        </w:rPr>
        <w:t>–</w:t>
      </w:r>
      <w:r w:rsidRPr="00932C6F">
        <w:rPr>
          <w:rFonts w:ascii="Times New Roman" w:eastAsia="Times New Roman" w:hAnsi="Times New Roman" w:cs="Times New Roman"/>
          <w:bCs/>
          <w:sz w:val="24"/>
          <w:szCs w:val="48"/>
          <w:lang w:val="en-US"/>
        </w:rPr>
        <w:t xml:space="preserve"> priča</w:t>
      </w:r>
      <w:r>
        <w:rPr>
          <w:rFonts w:ascii="Times New Roman" w:eastAsia="Times New Roman" w:hAnsi="Times New Roman" w:cs="Times New Roman"/>
          <w:bCs/>
          <w:sz w:val="24"/>
          <w:szCs w:val="48"/>
          <w:lang w:val="en-US"/>
        </w:rPr>
        <w:t xml:space="preserve"> njegova majka </w:t>
      </w:r>
      <w:r w:rsidRPr="00932C6F">
        <w:rPr>
          <w:rFonts w:ascii="Times New Roman" w:eastAsia="Times New Roman" w:hAnsi="Times New Roman" w:cs="Times New Roman"/>
          <w:bCs/>
          <w:sz w:val="24"/>
          <w:szCs w:val="48"/>
          <w:lang w:val="en-US"/>
        </w:rPr>
        <w:t xml:space="preserve"> Nada Nikolić. - Bez obzira na to šta piše na otpusnoj listi iz KCS, držimo se toga što nam je više doktora usmeno potvrdilo - da je Milošu neophodno srce donora, i ne odustajemo</w:t>
      </w:r>
      <w:r>
        <w:rPr>
          <w:rFonts w:ascii="Times New Roman" w:eastAsia="Times New Roman" w:hAnsi="Times New Roman" w:cs="Times New Roman"/>
          <w:bCs/>
          <w:sz w:val="24"/>
          <w:szCs w:val="48"/>
          <w:lang w:val="en-US"/>
        </w:rPr>
        <w:t>” kaže Nada</w:t>
      </w:r>
      <w:r w:rsidRPr="00932C6F">
        <w:rPr>
          <w:rFonts w:ascii="Times New Roman" w:eastAsia="Times New Roman" w:hAnsi="Times New Roman" w:cs="Times New Roman"/>
          <w:bCs/>
          <w:sz w:val="24"/>
          <w:szCs w:val="48"/>
          <w:lang w:val="en-US"/>
        </w:rPr>
        <w:t>.</w:t>
      </w:r>
      <w:r w:rsidR="005309EC" w:rsidRPr="005309EC">
        <w:t xml:space="preserve"> </w:t>
      </w:r>
    </w:p>
    <w:p w:rsidR="00932C6F" w:rsidRDefault="005309EC" w:rsidP="005309EC">
      <w:pPr>
        <w:spacing w:after="0" w:line="240" w:lineRule="auto"/>
        <w:ind w:firstLine="720"/>
        <w:jc w:val="both"/>
        <w:rPr>
          <w:rFonts w:ascii="Times New Roman" w:eastAsia="Times New Roman" w:hAnsi="Times New Roman" w:cs="Times New Roman"/>
          <w:bCs/>
          <w:sz w:val="24"/>
          <w:szCs w:val="48"/>
          <w:lang w:val="en-US"/>
        </w:rPr>
      </w:pPr>
      <w:r w:rsidRPr="005309EC">
        <w:rPr>
          <w:rFonts w:ascii="Times New Roman" w:eastAsia="Times New Roman" w:hAnsi="Times New Roman" w:cs="Times New Roman"/>
          <w:bCs/>
          <w:sz w:val="24"/>
          <w:szCs w:val="48"/>
          <w:lang w:val="en-US"/>
        </w:rPr>
        <w:lastRenderedPageBreak/>
        <w:t>U humanitarnoj akciju "Srce za Milošev osmeh", koju vode njegove kolege iz Instituta za biološka istraživanja "Dr Siniša Stanković" i prijatelji,</w:t>
      </w:r>
      <w:r>
        <w:rPr>
          <w:rFonts w:ascii="Times New Roman" w:eastAsia="Times New Roman" w:hAnsi="Times New Roman" w:cs="Times New Roman"/>
          <w:bCs/>
          <w:sz w:val="24"/>
          <w:szCs w:val="48"/>
          <w:lang w:val="en-US"/>
        </w:rPr>
        <w:t xml:space="preserve"> do trenutka sporenja prijatelja i porodice sa jedne strane i domaćih specijalista lekara, </w:t>
      </w:r>
      <w:r w:rsidRPr="005309EC">
        <w:rPr>
          <w:rFonts w:ascii="Times New Roman" w:eastAsia="Times New Roman" w:hAnsi="Times New Roman" w:cs="Times New Roman"/>
          <w:bCs/>
          <w:sz w:val="24"/>
          <w:szCs w:val="48"/>
          <w:lang w:val="en-US"/>
        </w:rPr>
        <w:t>prikupljeno je 87.800 evra, ne računajući novac od SMS poruka.</w:t>
      </w:r>
    </w:p>
    <w:p w:rsidR="005309EC" w:rsidRPr="005309EC" w:rsidRDefault="005309EC" w:rsidP="005309EC">
      <w:pPr>
        <w:spacing w:after="0" w:line="240" w:lineRule="auto"/>
        <w:ind w:firstLine="720"/>
        <w:jc w:val="both"/>
        <w:rPr>
          <w:rFonts w:ascii="Times New Roman" w:eastAsia="Times New Roman" w:hAnsi="Times New Roman" w:cs="Times New Roman"/>
          <w:bCs/>
          <w:sz w:val="24"/>
          <w:szCs w:val="48"/>
          <w:lang w:val="en-US"/>
        </w:rPr>
      </w:pPr>
    </w:p>
    <w:p w:rsidR="00046C0F" w:rsidRPr="00D73E46" w:rsidRDefault="00046C0F" w:rsidP="00046C0F">
      <w:pPr>
        <w:spacing w:after="0" w:line="240" w:lineRule="auto"/>
        <w:jc w:val="center"/>
        <w:rPr>
          <w:rFonts w:ascii="Times New Roman" w:eastAsia="Times New Roman" w:hAnsi="Times New Roman" w:cs="Times New Roman"/>
          <w:b/>
          <w:bCs/>
          <w:color w:val="FF0000"/>
          <w:sz w:val="28"/>
          <w:szCs w:val="48"/>
          <w:lang w:val="en-US"/>
        </w:rPr>
      </w:pPr>
      <w:r w:rsidRPr="00D73E46">
        <w:rPr>
          <w:rFonts w:ascii="Times New Roman" w:eastAsia="Times New Roman" w:hAnsi="Times New Roman" w:cs="Times New Roman"/>
          <w:b/>
          <w:bCs/>
          <w:color w:val="FF0000"/>
          <w:sz w:val="28"/>
          <w:szCs w:val="48"/>
          <w:lang w:val="en-US"/>
        </w:rPr>
        <w:t>Lane 40 žrtava trgovine ljudima</w:t>
      </w:r>
      <w:r w:rsidR="007F163F">
        <w:rPr>
          <w:rFonts w:ascii="Times New Roman" w:eastAsia="Times New Roman" w:hAnsi="Times New Roman" w:cs="Times New Roman"/>
          <w:b/>
          <w:bCs/>
          <w:color w:val="FF0000"/>
          <w:sz w:val="28"/>
          <w:szCs w:val="48"/>
          <w:lang w:val="en-US"/>
        </w:rPr>
        <w:t>, maloletnika 60 odsto</w:t>
      </w:r>
      <w:bookmarkStart w:id="0" w:name="_GoBack"/>
      <w:bookmarkEnd w:id="0"/>
    </w:p>
    <w:p w:rsidR="00046C0F" w:rsidRDefault="00046C0F" w:rsidP="00046C0F">
      <w:pPr>
        <w:spacing w:after="0" w:line="240" w:lineRule="auto"/>
        <w:jc w:val="both"/>
        <w:rPr>
          <w:rFonts w:ascii="Times New Roman" w:eastAsia="Times New Roman" w:hAnsi="Times New Roman" w:cs="Times New Roman"/>
          <w:bCs/>
          <w:sz w:val="24"/>
          <w:szCs w:val="48"/>
          <w:lang w:val="en-US"/>
        </w:rPr>
      </w:pPr>
    </w:p>
    <w:p w:rsidR="00AB4424" w:rsidRDefault="00046C0F" w:rsidP="00AB4424">
      <w:pPr>
        <w:spacing w:after="0" w:line="240" w:lineRule="auto"/>
        <w:ind w:firstLine="720"/>
        <w:jc w:val="both"/>
        <w:rPr>
          <w:rFonts w:ascii="Times New Roman" w:eastAsia="Times New Roman" w:hAnsi="Times New Roman" w:cs="Times New Roman"/>
          <w:bCs/>
          <w:sz w:val="24"/>
          <w:szCs w:val="48"/>
          <w:lang w:val="en-US"/>
        </w:rPr>
      </w:pPr>
      <w:r w:rsidRPr="00046C0F">
        <w:rPr>
          <w:rFonts w:ascii="Times New Roman" w:eastAsia="Times New Roman" w:hAnsi="Times New Roman" w:cs="Times New Roman"/>
          <w:bCs/>
          <w:sz w:val="24"/>
          <w:szCs w:val="48"/>
          <w:lang w:val="en-US"/>
        </w:rPr>
        <w:drawing>
          <wp:anchor distT="0" distB="0" distL="114300" distR="114300" simplePos="0" relativeHeight="251661312" behindDoc="0" locked="0" layoutInCell="1" allowOverlap="1" wp14:anchorId="073CC95A" wp14:editId="4205491A">
            <wp:simplePos x="0" y="0"/>
            <wp:positionH relativeFrom="column">
              <wp:posOffset>3752850</wp:posOffset>
            </wp:positionH>
            <wp:positionV relativeFrom="paragraph">
              <wp:posOffset>212090</wp:posOffset>
            </wp:positionV>
            <wp:extent cx="2152650" cy="1076325"/>
            <wp:effectExtent l="0" t="0" r="0" b="9525"/>
            <wp:wrapSquare wrapText="bothSides"/>
            <wp:docPr id="8" name="Picture 8" descr="trgovina ljudima trafiking beta nenad petrov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govina ljudima trafiking beta nenad petrovic 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6C0F">
        <w:rPr>
          <w:rFonts w:ascii="Times New Roman" w:eastAsia="Times New Roman" w:hAnsi="Times New Roman" w:cs="Times New Roman"/>
          <w:bCs/>
          <w:sz w:val="24"/>
          <w:szCs w:val="48"/>
          <w:lang w:val="en-US"/>
        </w:rPr>
        <w:t>U Srbiji je tokom prošle godine identifikovano ukupno 40 žrtava trgovine ljudima što je znatno manje nego prethodnih godina, rečeno je danas na potpisivanju memoranduma koji za cilj ima efikasnije otkrivanje i bolju podršku žrtvama trgovine ljudima.</w:t>
      </w:r>
      <w:r>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Taj memorandum se u Republičkom zavodu za socijalnu zaštitu potpisali Centar za zaštitu žrtava trgovine ljudima i nevladina organizacija ASTRA.</w:t>
      </w:r>
      <w:r>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Direktorka tog centra Sanja Kljajić rekla je da je 2015. identifikovano 40 žrtava trgovine ljudima, a da je u toj godini najzastupljeniji vid eksploatacije bila seksualna eksploatacija "što je i prethodnih godina bio slučaj".</w:t>
      </w:r>
      <w:r w:rsidR="00AB4424">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Kako je naglasila, povećan je broj maloletničke trgovine ljudima.</w:t>
      </w:r>
      <w:r w:rsidR="00AB4424">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"Nikada do sada broj maloletnika u ukupnom broju žrtava nije prelazio 50 odsto, a u 2015. taj broj je bio 60 odsto", navela je Kljajić.</w:t>
      </w:r>
    </w:p>
    <w:p w:rsidR="00AB4424" w:rsidRDefault="00AB4424" w:rsidP="00AB4424">
      <w:pPr>
        <w:spacing w:after="0" w:line="240" w:lineRule="auto"/>
        <w:ind w:firstLine="720"/>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 xml:space="preserve"> </w:t>
      </w:r>
      <w:r w:rsidR="00046C0F" w:rsidRPr="00046C0F">
        <w:rPr>
          <w:rFonts w:ascii="Times New Roman" w:eastAsia="Times New Roman" w:hAnsi="Times New Roman" w:cs="Times New Roman"/>
          <w:bCs/>
          <w:sz w:val="24"/>
          <w:szCs w:val="48"/>
          <w:lang w:val="en-US"/>
        </w:rPr>
        <w:t>Ona je dodala da je raduje to što je sistem socijalne zaštite u 2015. značajno senzibilniji za probleme žrtava trgovine ljudima.</w:t>
      </w:r>
      <w:r>
        <w:rPr>
          <w:rFonts w:ascii="Times New Roman" w:eastAsia="Times New Roman" w:hAnsi="Times New Roman" w:cs="Times New Roman"/>
          <w:bCs/>
          <w:sz w:val="24"/>
          <w:szCs w:val="48"/>
          <w:lang w:val="en-US"/>
        </w:rPr>
        <w:t xml:space="preserve"> </w:t>
      </w:r>
      <w:r w:rsidR="00046C0F" w:rsidRPr="00046C0F">
        <w:rPr>
          <w:rFonts w:ascii="Times New Roman" w:eastAsia="Times New Roman" w:hAnsi="Times New Roman" w:cs="Times New Roman"/>
          <w:bCs/>
          <w:sz w:val="24"/>
          <w:szCs w:val="48"/>
          <w:lang w:val="en-US"/>
        </w:rPr>
        <w:t>Govoreći o potpisanom memorandumu, Kljajić je rekla da je njegov cilj efikasnije otkrivanje žrtava trgovine ljudima, efikasnija pomoć i zaštita tih žrtava, kao i razgraničavanje i definisanje uloga svih aktera koji na neki način mogu da pomognu u bilo kakvoj vrsti zadovoljavanja potreba žrtava.</w:t>
      </w:r>
      <w:r>
        <w:rPr>
          <w:rFonts w:ascii="Times New Roman" w:eastAsia="Times New Roman" w:hAnsi="Times New Roman" w:cs="Times New Roman"/>
          <w:bCs/>
          <w:sz w:val="24"/>
          <w:szCs w:val="48"/>
          <w:lang w:val="en-US"/>
        </w:rPr>
        <w:t xml:space="preserve"> </w:t>
      </w:r>
      <w:r w:rsidR="00046C0F" w:rsidRPr="00046C0F">
        <w:rPr>
          <w:rFonts w:ascii="Times New Roman" w:eastAsia="Times New Roman" w:hAnsi="Times New Roman" w:cs="Times New Roman"/>
          <w:bCs/>
          <w:sz w:val="24"/>
          <w:szCs w:val="48"/>
          <w:lang w:val="en-US"/>
        </w:rPr>
        <w:t>"S obzirom na to da vrlo često, ukoliko nemate jasno definisane uloge i razrađene procedure, dolazi do preklapanja i razbacivanja ionako siromašnih resursa, upravo ovaj memorandum treba da doprinese tome da resurse koje imamo stavimo u punom smislu u funkciju na opštu dobrobit žrtava", navela je Kljajić.</w:t>
      </w:r>
    </w:p>
    <w:p w:rsidR="00046C0F" w:rsidRPr="00046C0F" w:rsidRDefault="00046C0F" w:rsidP="00AB4424">
      <w:pPr>
        <w:spacing w:after="0" w:line="240" w:lineRule="auto"/>
        <w:ind w:firstLine="720"/>
        <w:jc w:val="both"/>
        <w:rPr>
          <w:rFonts w:ascii="Times New Roman" w:eastAsia="Times New Roman" w:hAnsi="Times New Roman" w:cs="Times New Roman"/>
          <w:bCs/>
          <w:sz w:val="24"/>
          <w:szCs w:val="48"/>
          <w:lang w:val="en-US"/>
        </w:rPr>
      </w:pPr>
      <w:r w:rsidRPr="00046C0F">
        <w:rPr>
          <w:rFonts w:ascii="Times New Roman" w:eastAsia="Times New Roman" w:hAnsi="Times New Roman" w:cs="Times New Roman"/>
          <w:bCs/>
          <w:sz w:val="24"/>
          <w:szCs w:val="48"/>
          <w:lang w:val="en-US"/>
        </w:rPr>
        <w:t>Direktorka ASTRE Marija Anđelković istakla je da su prioriteti u radu te organizacije interes i prava žrtava trgovine ljudima.</w:t>
      </w:r>
      <w:r w:rsidR="00AB4424">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"Pošto smo u dosadašnjem radu sa centrom uglavnom sarađivali neformalno, smatramo da je današnje ozvaničenje naše saradnje izuzetno važan korak za Srbiju čime se, između ostalog, pokazuje i spremnost države da sarađuje sa civilnim sektorom", rekla je ona.</w:t>
      </w:r>
      <w:r w:rsidR="00AB4424">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Ocenivši da je dosta toga urađeno na polju borbe, a naročito u pogledu usklađivanja domaćeg zakonodavstva sa međunarodnim standardima, Anđelković je ukazala da se u praksi još susrećemo sa teškoćama u vezi sa statusom i tretmanom žrtava trgovine ljudima.</w:t>
      </w:r>
    </w:p>
    <w:p w:rsidR="00046C0F" w:rsidRDefault="00046C0F" w:rsidP="009E14E2">
      <w:pPr>
        <w:spacing w:after="0" w:line="240" w:lineRule="auto"/>
        <w:jc w:val="both"/>
        <w:rPr>
          <w:rFonts w:ascii="Times New Roman" w:eastAsia="Times New Roman" w:hAnsi="Times New Roman" w:cs="Times New Roman"/>
          <w:bCs/>
          <w:sz w:val="24"/>
          <w:szCs w:val="48"/>
        </w:rPr>
      </w:pPr>
    </w:p>
    <w:p w:rsidR="00AE0E5F" w:rsidRPr="00AB4424" w:rsidRDefault="00AE0E5F" w:rsidP="00AE0E5F">
      <w:pPr>
        <w:spacing w:after="0" w:line="240" w:lineRule="auto"/>
        <w:jc w:val="center"/>
        <w:rPr>
          <w:rFonts w:ascii="Times New Roman" w:eastAsia="Times New Roman" w:hAnsi="Times New Roman" w:cs="Times New Roman"/>
          <w:b/>
          <w:bCs/>
          <w:color w:val="FF0000"/>
          <w:sz w:val="28"/>
          <w:szCs w:val="48"/>
          <w:lang w:val="en-US"/>
        </w:rPr>
      </w:pPr>
      <w:r w:rsidRPr="00AB4424">
        <w:rPr>
          <w:rFonts w:ascii="Times New Roman" w:eastAsia="Times New Roman" w:hAnsi="Times New Roman" w:cs="Times New Roman"/>
          <w:b/>
          <w:bCs/>
          <w:color w:val="FF0000"/>
          <w:sz w:val="28"/>
          <w:szCs w:val="48"/>
          <w:lang w:val="en-US"/>
        </w:rPr>
        <w:t>Više od pola dece u J. Sudanu ne ide u školu</w:t>
      </w:r>
    </w:p>
    <w:p w:rsidR="00AE0E5F" w:rsidRDefault="00AE0E5F" w:rsidP="00AE0E5F">
      <w:pPr>
        <w:spacing w:after="0" w:line="240" w:lineRule="auto"/>
        <w:jc w:val="both"/>
        <w:rPr>
          <w:rFonts w:ascii="Times New Roman" w:eastAsia="Times New Roman" w:hAnsi="Times New Roman" w:cs="Times New Roman"/>
          <w:b/>
          <w:bCs/>
          <w:sz w:val="24"/>
          <w:szCs w:val="48"/>
          <w:lang w:val="en-US"/>
        </w:rPr>
      </w:pPr>
    </w:p>
    <w:p w:rsidR="00AB4424" w:rsidRDefault="00AE0E5F" w:rsidP="00AB4424">
      <w:pPr>
        <w:spacing w:after="0" w:line="240" w:lineRule="auto"/>
        <w:ind w:firstLine="720"/>
        <w:jc w:val="both"/>
        <w:rPr>
          <w:rFonts w:ascii="Times New Roman" w:eastAsia="Times New Roman" w:hAnsi="Times New Roman" w:cs="Times New Roman"/>
          <w:bCs/>
          <w:sz w:val="24"/>
          <w:szCs w:val="48"/>
          <w:lang w:val="en-US"/>
        </w:rPr>
      </w:pPr>
      <w:r w:rsidRPr="00AE0E5F">
        <w:rPr>
          <w:rFonts w:ascii="Times New Roman" w:eastAsia="Times New Roman" w:hAnsi="Times New Roman" w:cs="Times New Roman"/>
          <w:bCs/>
          <w:sz w:val="24"/>
          <w:szCs w:val="48"/>
          <w:lang w:val="en-US"/>
        </w:rPr>
        <w:t>Više od polovine dece u Južnom Sudanu ne pohađa školu, što je naj</w:t>
      </w:r>
      <w:r w:rsidR="00AB4424">
        <w:rPr>
          <w:rFonts w:ascii="Times New Roman" w:eastAsia="Times New Roman" w:hAnsi="Times New Roman" w:cs="Times New Roman"/>
          <w:bCs/>
          <w:sz w:val="24"/>
          <w:szCs w:val="48"/>
          <w:lang w:val="en-US"/>
        </w:rPr>
        <w:t xml:space="preserve">veća stopa u svetu, saopštio je </w:t>
      </w:r>
      <w:r w:rsidRPr="00AE0E5F">
        <w:rPr>
          <w:rFonts w:ascii="Times New Roman" w:eastAsia="Times New Roman" w:hAnsi="Times New Roman" w:cs="Times New Roman"/>
          <w:bCs/>
          <w:sz w:val="24"/>
          <w:szCs w:val="48"/>
          <w:lang w:val="en-US"/>
        </w:rPr>
        <w:t>Fond UN za decu (UNICEF).</w:t>
      </w:r>
      <w:r w:rsidR="00AB4424">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U Južnom Sudanu u školu ne ide 51 odsto dece uzrasta između 6 i 15 godina, što je 18 miliona dece, navodi se u saopštenju.</w:t>
      </w:r>
      <w:r w:rsidR="00AB4424">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U toj zemlji, koju dve godine potresaju borbe između vladinih snaga i pobunjenika, čak i pre izbijanja sukoba školu nije pohađalo 1,4 miliona dece. Od izbijanja rata, razoreno je više od 800 škola, a još 400.000 đaka je prestalo da pohađa školu.</w:t>
      </w:r>
      <w:r w:rsidR="00AB4424">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Vlada Južnog Sudana i pobunjenici potpisali su u augustu mirovni sporazum, ali nasilje i dalje traje u pojedinim delovima zemlje.</w:t>
      </w:r>
      <w:r w:rsidR="00AB4424">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Iza Južnog Sudana sledi Niger, sa 47 odsto dece koja ne idu u školu, pokazuju podaci UNICEF-a.</w:t>
      </w:r>
    </w:p>
    <w:p w:rsidR="00046C0F" w:rsidRPr="00AB4424" w:rsidRDefault="00AE0E5F" w:rsidP="00AB4424">
      <w:pPr>
        <w:spacing w:after="0" w:line="240" w:lineRule="auto"/>
        <w:ind w:firstLine="720"/>
        <w:jc w:val="both"/>
        <w:rPr>
          <w:rFonts w:ascii="Times New Roman" w:eastAsia="Times New Roman" w:hAnsi="Times New Roman" w:cs="Times New Roman"/>
          <w:bCs/>
          <w:sz w:val="24"/>
          <w:szCs w:val="48"/>
          <w:lang w:val="en-US"/>
        </w:rPr>
      </w:pPr>
      <w:r w:rsidRPr="00AE0E5F">
        <w:rPr>
          <w:rFonts w:ascii="Times New Roman" w:eastAsia="Times New Roman" w:hAnsi="Times New Roman" w:cs="Times New Roman"/>
          <w:bCs/>
          <w:sz w:val="24"/>
          <w:szCs w:val="48"/>
          <w:lang w:val="en-US"/>
        </w:rPr>
        <w:lastRenderedPageBreak/>
        <w:t>Od deset đaka koji u Južnom Sudanu upišu osnovnu školu, samo jedan je i završi, delom i zbog nedostatka objekata i obrazovanih učitelja, izjavila je šefica UNICEF-a za obrazovanje u Južnom Sudanu Fuong T. Ngujen.</w:t>
      </w:r>
      <w:r w:rsidR="00AB4424">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Ona je dodala i da vlada u budžetu izdvaja veoma malo za obrazovanje i da ta oblast ne stagnira, već je primetno opadanje.</w:t>
      </w:r>
      <w:r w:rsidR="00AB4424">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Zvaničnik u Ministarstvu obrazovanja Avelino Androgo rekao je odbrana troši veliki deo budžeta, a da se za obrazovanje izdvaja svega četiri odsto.</w:t>
      </w:r>
      <w:r w:rsidR="00AB4424">
        <w:rPr>
          <w:rFonts w:ascii="Times New Roman" w:eastAsia="Times New Roman" w:hAnsi="Times New Roman" w:cs="Times New Roman"/>
          <w:bCs/>
          <w:sz w:val="24"/>
          <w:szCs w:val="48"/>
          <w:lang w:val="en-US"/>
        </w:rPr>
        <w:t xml:space="preserve"> </w:t>
      </w:r>
      <w:r w:rsidRPr="00AE0E5F">
        <w:rPr>
          <w:rFonts w:ascii="Times New Roman" w:eastAsia="Times New Roman" w:hAnsi="Times New Roman" w:cs="Times New Roman"/>
          <w:bCs/>
          <w:sz w:val="24"/>
          <w:szCs w:val="48"/>
          <w:lang w:val="en-US"/>
        </w:rPr>
        <w:t>Širom sveta, približno jedno od četvoro dece u ratnim zonama ostaje bez obrazovanja, što je gotovo 24 miliona od više od 109 miliona dece koliko ih živi u zemljama zahvaćenim sukobima, naveo je UNICEF.</w:t>
      </w:r>
    </w:p>
    <w:p w:rsidR="00046C0F" w:rsidRPr="009E14E2" w:rsidRDefault="00046C0F" w:rsidP="009E14E2">
      <w:pPr>
        <w:spacing w:after="0" w:line="240" w:lineRule="auto"/>
        <w:jc w:val="both"/>
        <w:rPr>
          <w:rFonts w:ascii="Times New Roman" w:eastAsia="Times New Roman" w:hAnsi="Times New Roman" w:cs="Times New Roman"/>
          <w:bCs/>
          <w:sz w:val="24"/>
          <w:szCs w:val="48"/>
        </w:rPr>
      </w:pPr>
    </w:p>
    <w:p w:rsidR="009E14E2" w:rsidRPr="009E14E2" w:rsidRDefault="009E14E2" w:rsidP="009E14E2">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9E14E2" w:rsidRPr="00C53514" w:rsidRDefault="00DC298B" w:rsidP="009E14E2">
      <w:pPr>
        <w:spacing w:after="0" w:line="240" w:lineRule="auto"/>
        <w:jc w:val="center"/>
        <w:rPr>
          <w:noProof w:val="0"/>
          <w:color w:val="000066"/>
        </w:rPr>
      </w:pPr>
      <w:hyperlink r:id="rId25" w:history="1">
        <w:r w:rsidR="009E14E2" w:rsidRPr="00C53514">
          <w:rPr>
            <w:rFonts w:ascii="Brush Script MT" w:eastAsia="Times New Roman" w:hAnsi="Brush Script MT" w:cs="Times New Roman"/>
            <w:i/>
            <w:color w:val="000066"/>
            <w:sz w:val="44"/>
            <w:szCs w:val="44"/>
            <w:u w:val="single"/>
            <w:lang w:val="sr-Latn-CS"/>
          </w:rPr>
          <w:t>www</w:t>
        </w:r>
        <w:r w:rsidR="009E14E2" w:rsidRPr="00C53514">
          <w:rPr>
            <w:rFonts w:ascii="Brush Script MT" w:eastAsia="Times New Roman" w:hAnsi="Brush Script MT" w:cs="Times New Roman"/>
            <w:i/>
            <w:color w:val="000066"/>
            <w:sz w:val="44"/>
            <w:szCs w:val="44"/>
            <w:u w:val="single"/>
          </w:rPr>
          <w:t>.</w:t>
        </w:r>
        <w:r w:rsidR="009E14E2" w:rsidRPr="00C53514">
          <w:rPr>
            <w:rFonts w:ascii="Brush Script MT" w:eastAsia="Times New Roman" w:hAnsi="Brush Script MT" w:cs="Times New Roman"/>
            <w:i/>
            <w:color w:val="000066"/>
            <w:sz w:val="44"/>
            <w:szCs w:val="44"/>
            <w:u w:val="single"/>
            <w:lang w:val="sr-Latn-CS"/>
          </w:rPr>
          <w:t>nsjs</w:t>
        </w:r>
        <w:r w:rsidR="009E14E2" w:rsidRPr="00C53514">
          <w:rPr>
            <w:rFonts w:ascii="Brush Script MT" w:eastAsia="Times New Roman" w:hAnsi="Brush Script MT" w:cs="Times New Roman"/>
            <w:i/>
            <w:color w:val="000066"/>
            <w:sz w:val="44"/>
            <w:szCs w:val="44"/>
            <w:u w:val="single"/>
          </w:rPr>
          <w:t>.</w:t>
        </w:r>
        <w:r w:rsidR="009E14E2" w:rsidRPr="00C53514">
          <w:rPr>
            <w:rFonts w:ascii="Brush Script MT" w:eastAsia="Times New Roman" w:hAnsi="Brush Script MT" w:cs="Times New Roman"/>
            <w:i/>
            <w:color w:val="000066"/>
            <w:sz w:val="44"/>
            <w:szCs w:val="44"/>
            <w:u w:val="single"/>
            <w:lang w:val="sr-Latn-CS"/>
          </w:rPr>
          <w:t>org</w:t>
        </w:r>
        <w:r w:rsidR="009E14E2" w:rsidRPr="00C53514">
          <w:rPr>
            <w:rFonts w:ascii="Brush Script MT" w:eastAsia="Times New Roman" w:hAnsi="Brush Script MT" w:cs="Times New Roman"/>
            <w:i/>
            <w:color w:val="000066"/>
            <w:sz w:val="44"/>
            <w:szCs w:val="44"/>
            <w:u w:val="single"/>
          </w:rPr>
          <w:t>.</w:t>
        </w:r>
        <w:r w:rsidR="009E14E2" w:rsidRPr="00C53514">
          <w:rPr>
            <w:rFonts w:ascii="Brush Script MT" w:eastAsia="Times New Roman" w:hAnsi="Brush Script MT" w:cs="Times New Roman"/>
            <w:i/>
            <w:color w:val="000066"/>
            <w:sz w:val="44"/>
            <w:szCs w:val="44"/>
            <w:u w:val="single"/>
            <w:lang w:val="sr-Latn-CS"/>
          </w:rPr>
          <w:t>rs</w:t>
        </w:r>
      </w:hyperlink>
      <w:r w:rsidR="009E14E2" w:rsidRPr="00C53514">
        <w:rPr>
          <w:rFonts w:ascii="Brush Script MT" w:eastAsia="Times New Roman" w:hAnsi="Brush Script MT" w:cs="Times New Roman"/>
          <w:i/>
          <w:color w:val="000066"/>
          <w:sz w:val="44"/>
          <w:szCs w:val="44"/>
        </w:rPr>
        <w:t>.</w:t>
      </w:r>
    </w:p>
    <w:p w:rsidR="009E14E2" w:rsidRPr="00C53514" w:rsidRDefault="009E14E2" w:rsidP="009E14E2">
      <w:pPr>
        <w:rPr>
          <w:noProof w:val="0"/>
        </w:rPr>
      </w:pPr>
      <w:r w:rsidRPr="00C53514">
        <w:rPr>
          <w:rFonts w:ascii="Calibri" w:eastAsia="Calibri" w:hAnsi="Calibri" w:cs="Times New Roman"/>
          <w:lang w:val="en-US"/>
        </w:rPr>
        <w:drawing>
          <wp:anchor distT="0" distB="0" distL="114300" distR="114300" simplePos="0" relativeHeight="251660288" behindDoc="1" locked="0" layoutInCell="1" allowOverlap="1" wp14:anchorId="48F98E04" wp14:editId="28CA0A31">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6">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98B" w:rsidRDefault="00DC298B">
      <w:pPr>
        <w:spacing w:after="0" w:line="240" w:lineRule="auto"/>
      </w:pPr>
      <w:r>
        <w:separator/>
      </w:r>
    </w:p>
  </w:endnote>
  <w:endnote w:type="continuationSeparator" w:id="0">
    <w:p w:rsidR="00DC298B" w:rsidRDefault="00DC2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9E14E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7F163F">
          <w:rPr>
            <w:rFonts w:ascii="Times New Roman" w:hAnsi="Times New Roman"/>
            <w:sz w:val="24"/>
          </w:rPr>
          <w:t>10</w:t>
        </w:r>
        <w:r w:rsidRPr="00E71741">
          <w:rPr>
            <w:rFonts w:ascii="Times New Roman" w:hAnsi="Times New Roman"/>
            <w:sz w:val="24"/>
          </w:rPr>
          <w:fldChar w:fldCharType="end"/>
        </w:r>
      </w:p>
    </w:sdtContent>
  </w:sdt>
  <w:p w:rsidR="00704B13" w:rsidRDefault="00DC29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98B" w:rsidRDefault="00DC298B">
      <w:pPr>
        <w:spacing w:after="0" w:line="240" w:lineRule="auto"/>
      </w:pPr>
      <w:r>
        <w:separator/>
      </w:r>
    </w:p>
  </w:footnote>
  <w:footnote w:type="continuationSeparator" w:id="0">
    <w:p w:rsidR="00DC298B" w:rsidRDefault="00DC29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11C93"/>
    <w:multiLevelType w:val="multilevel"/>
    <w:tmpl w:val="F0908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F42327"/>
    <w:multiLevelType w:val="multilevel"/>
    <w:tmpl w:val="7728D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B0719E"/>
    <w:multiLevelType w:val="multilevel"/>
    <w:tmpl w:val="29DE9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575A01"/>
    <w:multiLevelType w:val="multilevel"/>
    <w:tmpl w:val="49F81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4E2"/>
    <w:rsid w:val="00046C0F"/>
    <w:rsid w:val="00135054"/>
    <w:rsid w:val="001E4A14"/>
    <w:rsid w:val="002C51E4"/>
    <w:rsid w:val="005309EC"/>
    <w:rsid w:val="0059437D"/>
    <w:rsid w:val="00600C38"/>
    <w:rsid w:val="00673A0B"/>
    <w:rsid w:val="006908C6"/>
    <w:rsid w:val="00701075"/>
    <w:rsid w:val="00765612"/>
    <w:rsid w:val="007750F2"/>
    <w:rsid w:val="007D0DCC"/>
    <w:rsid w:val="007D4132"/>
    <w:rsid w:val="007F163F"/>
    <w:rsid w:val="00932C6F"/>
    <w:rsid w:val="009E14E2"/>
    <w:rsid w:val="00AB4424"/>
    <w:rsid w:val="00AE0E5F"/>
    <w:rsid w:val="00B028E9"/>
    <w:rsid w:val="00C82EDF"/>
    <w:rsid w:val="00CC4D4D"/>
    <w:rsid w:val="00D73E46"/>
    <w:rsid w:val="00DC298B"/>
    <w:rsid w:val="00DE4127"/>
    <w:rsid w:val="00E53FDA"/>
    <w:rsid w:val="00FA0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4E2"/>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E14E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E14E2"/>
    <w:rPr>
      <w:noProof/>
      <w:lang w:val="sr-Latn-RS"/>
    </w:rPr>
  </w:style>
  <w:style w:type="paragraph" w:styleId="BalloonText">
    <w:name w:val="Balloon Text"/>
    <w:basedOn w:val="Normal"/>
    <w:link w:val="BalloonTextChar"/>
    <w:uiPriority w:val="99"/>
    <w:semiHidden/>
    <w:unhideWhenUsed/>
    <w:rsid w:val="00046C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6C0F"/>
    <w:rPr>
      <w:rFonts w:ascii="Tahoma" w:hAnsi="Tahoma" w:cs="Tahoma"/>
      <w:noProof/>
      <w:sz w:val="16"/>
      <w:szCs w:val="16"/>
      <w:lang w:val="sr-Latn-RS"/>
    </w:rPr>
  </w:style>
  <w:style w:type="character" w:styleId="Hyperlink">
    <w:name w:val="Hyperlink"/>
    <w:basedOn w:val="DefaultParagraphFont"/>
    <w:uiPriority w:val="99"/>
    <w:unhideWhenUsed/>
    <w:rsid w:val="00046C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4E2"/>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E14E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E14E2"/>
    <w:rPr>
      <w:noProof/>
      <w:lang w:val="sr-Latn-RS"/>
    </w:rPr>
  </w:style>
  <w:style w:type="paragraph" w:styleId="BalloonText">
    <w:name w:val="Balloon Text"/>
    <w:basedOn w:val="Normal"/>
    <w:link w:val="BalloonTextChar"/>
    <w:uiPriority w:val="99"/>
    <w:semiHidden/>
    <w:unhideWhenUsed/>
    <w:rsid w:val="00046C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6C0F"/>
    <w:rPr>
      <w:rFonts w:ascii="Tahoma" w:hAnsi="Tahoma" w:cs="Tahoma"/>
      <w:noProof/>
      <w:sz w:val="16"/>
      <w:szCs w:val="16"/>
      <w:lang w:val="sr-Latn-RS"/>
    </w:rPr>
  </w:style>
  <w:style w:type="character" w:styleId="Hyperlink">
    <w:name w:val="Hyperlink"/>
    <w:basedOn w:val="DefaultParagraphFont"/>
    <w:uiPriority w:val="99"/>
    <w:unhideWhenUsed/>
    <w:rsid w:val="00046C0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81178">
      <w:bodyDiv w:val="1"/>
      <w:marLeft w:val="0"/>
      <w:marRight w:val="0"/>
      <w:marTop w:val="0"/>
      <w:marBottom w:val="0"/>
      <w:divBdr>
        <w:top w:val="none" w:sz="0" w:space="0" w:color="auto"/>
        <w:left w:val="none" w:sz="0" w:space="0" w:color="auto"/>
        <w:bottom w:val="none" w:sz="0" w:space="0" w:color="auto"/>
        <w:right w:val="none" w:sz="0" w:space="0" w:color="auto"/>
      </w:divBdr>
      <w:divsChild>
        <w:div w:id="1245142107">
          <w:marLeft w:val="0"/>
          <w:marRight w:val="0"/>
          <w:marTop w:val="0"/>
          <w:marBottom w:val="0"/>
          <w:divBdr>
            <w:top w:val="none" w:sz="0" w:space="0" w:color="auto"/>
            <w:left w:val="none" w:sz="0" w:space="0" w:color="auto"/>
            <w:bottom w:val="single" w:sz="6" w:space="0" w:color="67ACF1"/>
            <w:right w:val="none" w:sz="0" w:space="0" w:color="auto"/>
          </w:divBdr>
        </w:div>
        <w:div w:id="818114084">
          <w:marLeft w:val="0"/>
          <w:marRight w:val="0"/>
          <w:marTop w:val="0"/>
          <w:marBottom w:val="0"/>
          <w:divBdr>
            <w:top w:val="none" w:sz="0" w:space="0" w:color="auto"/>
            <w:left w:val="none" w:sz="0" w:space="0" w:color="auto"/>
            <w:bottom w:val="none" w:sz="0" w:space="0" w:color="auto"/>
            <w:right w:val="none" w:sz="0" w:space="0" w:color="auto"/>
          </w:divBdr>
          <w:divsChild>
            <w:div w:id="189804592">
              <w:marLeft w:val="0"/>
              <w:marRight w:val="0"/>
              <w:marTop w:val="0"/>
              <w:marBottom w:val="0"/>
              <w:divBdr>
                <w:top w:val="none" w:sz="0" w:space="0" w:color="auto"/>
                <w:left w:val="none" w:sz="0" w:space="0" w:color="auto"/>
                <w:bottom w:val="none" w:sz="0" w:space="0" w:color="auto"/>
                <w:right w:val="none" w:sz="0" w:space="0" w:color="auto"/>
              </w:divBdr>
              <w:divsChild>
                <w:div w:id="2128086542">
                  <w:marLeft w:val="0"/>
                  <w:marRight w:val="0"/>
                  <w:marTop w:val="0"/>
                  <w:marBottom w:val="150"/>
                  <w:divBdr>
                    <w:top w:val="none" w:sz="0" w:space="0" w:color="auto"/>
                    <w:left w:val="none" w:sz="0" w:space="0" w:color="auto"/>
                    <w:bottom w:val="none" w:sz="0" w:space="0" w:color="auto"/>
                    <w:right w:val="none" w:sz="0" w:space="0" w:color="auto"/>
                  </w:divBdr>
                  <w:divsChild>
                    <w:div w:id="353308559">
                      <w:marLeft w:val="0"/>
                      <w:marRight w:val="0"/>
                      <w:marTop w:val="0"/>
                      <w:marBottom w:val="0"/>
                      <w:divBdr>
                        <w:top w:val="none" w:sz="0" w:space="0" w:color="auto"/>
                        <w:left w:val="none" w:sz="0" w:space="0" w:color="auto"/>
                        <w:bottom w:val="none" w:sz="0" w:space="0" w:color="auto"/>
                        <w:right w:val="none" w:sz="0" w:space="0" w:color="auto"/>
                      </w:divBdr>
                      <w:divsChild>
                        <w:div w:id="81553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430506">
                  <w:marLeft w:val="75"/>
                  <w:marRight w:val="0"/>
                  <w:marTop w:val="0"/>
                  <w:marBottom w:val="450"/>
                  <w:divBdr>
                    <w:top w:val="none" w:sz="0" w:space="0" w:color="auto"/>
                    <w:left w:val="none" w:sz="0" w:space="0" w:color="auto"/>
                    <w:bottom w:val="none" w:sz="0" w:space="0" w:color="auto"/>
                    <w:right w:val="none" w:sz="0" w:space="0" w:color="auto"/>
                  </w:divBdr>
                  <w:divsChild>
                    <w:div w:id="919485775">
                      <w:marLeft w:val="0"/>
                      <w:marRight w:val="0"/>
                      <w:marTop w:val="0"/>
                      <w:marBottom w:val="0"/>
                      <w:divBdr>
                        <w:top w:val="none" w:sz="0" w:space="0" w:color="auto"/>
                        <w:left w:val="none" w:sz="0" w:space="0" w:color="auto"/>
                        <w:bottom w:val="none" w:sz="0" w:space="0" w:color="auto"/>
                        <w:right w:val="none" w:sz="0" w:space="0" w:color="auto"/>
                      </w:divBdr>
                      <w:divsChild>
                        <w:div w:id="780614211">
                          <w:marLeft w:val="0"/>
                          <w:marRight w:val="0"/>
                          <w:marTop w:val="0"/>
                          <w:marBottom w:val="0"/>
                          <w:divBdr>
                            <w:top w:val="none" w:sz="0" w:space="0" w:color="auto"/>
                            <w:left w:val="none" w:sz="0" w:space="0" w:color="auto"/>
                            <w:bottom w:val="none" w:sz="0" w:space="0" w:color="auto"/>
                            <w:right w:val="none" w:sz="0" w:space="0" w:color="auto"/>
                          </w:divBdr>
                          <w:divsChild>
                            <w:div w:id="1437021749">
                              <w:marLeft w:val="0"/>
                              <w:marRight w:val="0"/>
                              <w:marTop w:val="0"/>
                              <w:marBottom w:val="0"/>
                              <w:divBdr>
                                <w:top w:val="none" w:sz="0" w:space="0" w:color="auto"/>
                                <w:left w:val="none" w:sz="0" w:space="0" w:color="auto"/>
                                <w:bottom w:val="none" w:sz="0" w:space="0" w:color="auto"/>
                                <w:right w:val="none" w:sz="0" w:space="0" w:color="auto"/>
                              </w:divBdr>
                              <w:divsChild>
                                <w:div w:id="262997051">
                                  <w:marLeft w:val="0"/>
                                  <w:marRight w:val="0"/>
                                  <w:marTop w:val="0"/>
                                  <w:marBottom w:val="0"/>
                                  <w:divBdr>
                                    <w:top w:val="none" w:sz="0" w:space="0" w:color="auto"/>
                                    <w:left w:val="none" w:sz="0" w:space="0" w:color="auto"/>
                                    <w:bottom w:val="none" w:sz="0" w:space="0" w:color="auto"/>
                                    <w:right w:val="none" w:sz="0" w:space="0" w:color="auto"/>
                                  </w:divBdr>
                                  <w:divsChild>
                                    <w:div w:id="187800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978405">
      <w:bodyDiv w:val="1"/>
      <w:marLeft w:val="0"/>
      <w:marRight w:val="0"/>
      <w:marTop w:val="0"/>
      <w:marBottom w:val="0"/>
      <w:divBdr>
        <w:top w:val="none" w:sz="0" w:space="0" w:color="auto"/>
        <w:left w:val="none" w:sz="0" w:space="0" w:color="auto"/>
        <w:bottom w:val="none" w:sz="0" w:space="0" w:color="auto"/>
        <w:right w:val="none" w:sz="0" w:space="0" w:color="auto"/>
      </w:divBdr>
      <w:divsChild>
        <w:div w:id="1471242524">
          <w:marLeft w:val="0"/>
          <w:marRight w:val="0"/>
          <w:marTop w:val="195"/>
          <w:marBottom w:val="195"/>
          <w:divBdr>
            <w:top w:val="none" w:sz="0" w:space="0" w:color="auto"/>
            <w:left w:val="none" w:sz="0" w:space="0" w:color="auto"/>
            <w:bottom w:val="none" w:sz="0" w:space="0" w:color="auto"/>
            <w:right w:val="none" w:sz="0" w:space="0" w:color="auto"/>
          </w:divBdr>
          <w:divsChild>
            <w:div w:id="2080441140">
              <w:marLeft w:val="0"/>
              <w:marRight w:val="0"/>
              <w:marTop w:val="105"/>
              <w:marBottom w:val="0"/>
              <w:divBdr>
                <w:top w:val="none" w:sz="0" w:space="0" w:color="auto"/>
                <w:left w:val="none" w:sz="0" w:space="0" w:color="auto"/>
                <w:bottom w:val="none" w:sz="0" w:space="0" w:color="auto"/>
                <w:right w:val="none" w:sz="0" w:space="0" w:color="auto"/>
              </w:divBdr>
              <w:divsChild>
                <w:div w:id="188961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69095">
          <w:marLeft w:val="0"/>
          <w:marRight w:val="0"/>
          <w:marTop w:val="225"/>
          <w:marBottom w:val="150"/>
          <w:divBdr>
            <w:top w:val="none" w:sz="0" w:space="0" w:color="auto"/>
            <w:left w:val="none" w:sz="0" w:space="0" w:color="auto"/>
            <w:bottom w:val="none" w:sz="0" w:space="0" w:color="auto"/>
            <w:right w:val="none" w:sz="0" w:space="0" w:color="auto"/>
          </w:divBdr>
        </w:div>
        <w:div w:id="682515799">
          <w:marLeft w:val="0"/>
          <w:marRight w:val="0"/>
          <w:marTop w:val="0"/>
          <w:marBottom w:val="0"/>
          <w:divBdr>
            <w:top w:val="none" w:sz="0" w:space="0" w:color="auto"/>
            <w:left w:val="none" w:sz="0" w:space="0" w:color="auto"/>
            <w:bottom w:val="none" w:sz="0" w:space="0" w:color="auto"/>
            <w:right w:val="none" w:sz="0" w:space="0" w:color="auto"/>
          </w:divBdr>
          <w:divsChild>
            <w:div w:id="166293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57878">
      <w:bodyDiv w:val="1"/>
      <w:marLeft w:val="0"/>
      <w:marRight w:val="0"/>
      <w:marTop w:val="0"/>
      <w:marBottom w:val="0"/>
      <w:divBdr>
        <w:top w:val="none" w:sz="0" w:space="0" w:color="auto"/>
        <w:left w:val="none" w:sz="0" w:space="0" w:color="auto"/>
        <w:bottom w:val="none" w:sz="0" w:space="0" w:color="auto"/>
        <w:right w:val="none" w:sz="0" w:space="0" w:color="auto"/>
      </w:divBdr>
      <w:divsChild>
        <w:div w:id="1228420836">
          <w:marLeft w:val="0"/>
          <w:marRight w:val="0"/>
          <w:marTop w:val="195"/>
          <w:marBottom w:val="195"/>
          <w:divBdr>
            <w:top w:val="none" w:sz="0" w:space="0" w:color="auto"/>
            <w:left w:val="none" w:sz="0" w:space="0" w:color="auto"/>
            <w:bottom w:val="none" w:sz="0" w:space="0" w:color="auto"/>
            <w:right w:val="none" w:sz="0" w:space="0" w:color="auto"/>
          </w:divBdr>
          <w:divsChild>
            <w:div w:id="331759269">
              <w:marLeft w:val="0"/>
              <w:marRight w:val="0"/>
              <w:marTop w:val="105"/>
              <w:marBottom w:val="0"/>
              <w:divBdr>
                <w:top w:val="none" w:sz="0" w:space="0" w:color="auto"/>
                <w:left w:val="none" w:sz="0" w:space="0" w:color="auto"/>
                <w:bottom w:val="none" w:sz="0" w:space="0" w:color="auto"/>
                <w:right w:val="none" w:sz="0" w:space="0" w:color="auto"/>
              </w:divBdr>
              <w:divsChild>
                <w:div w:id="34147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133240">
          <w:marLeft w:val="0"/>
          <w:marRight w:val="0"/>
          <w:marTop w:val="225"/>
          <w:marBottom w:val="150"/>
          <w:divBdr>
            <w:top w:val="none" w:sz="0" w:space="0" w:color="auto"/>
            <w:left w:val="none" w:sz="0" w:space="0" w:color="auto"/>
            <w:bottom w:val="none" w:sz="0" w:space="0" w:color="auto"/>
            <w:right w:val="none" w:sz="0" w:space="0" w:color="auto"/>
          </w:divBdr>
        </w:div>
        <w:div w:id="303780880">
          <w:marLeft w:val="0"/>
          <w:marRight w:val="0"/>
          <w:marTop w:val="0"/>
          <w:marBottom w:val="0"/>
          <w:divBdr>
            <w:top w:val="none" w:sz="0" w:space="0" w:color="auto"/>
            <w:left w:val="none" w:sz="0" w:space="0" w:color="auto"/>
            <w:bottom w:val="none" w:sz="0" w:space="0" w:color="auto"/>
            <w:right w:val="none" w:sz="0" w:space="0" w:color="auto"/>
          </w:divBdr>
        </w:div>
      </w:divsChild>
    </w:div>
    <w:div w:id="320432332">
      <w:bodyDiv w:val="1"/>
      <w:marLeft w:val="0"/>
      <w:marRight w:val="0"/>
      <w:marTop w:val="0"/>
      <w:marBottom w:val="0"/>
      <w:divBdr>
        <w:top w:val="none" w:sz="0" w:space="0" w:color="auto"/>
        <w:left w:val="none" w:sz="0" w:space="0" w:color="auto"/>
        <w:bottom w:val="none" w:sz="0" w:space="0" w:color="auto"/>
        <w:right w:val="none" w:sz="0" w:space="0" w:color="auto"/>
      </w:divBdr>
      <w:divsChild>
        <w:div w:id="1698045944">
          <w:marLeft w:val="0"/>
          <w:marRight w:val="0"/>
          <w:marTop w:val="0"/>
          <w:marBottom w:val="180"/>
          <w:divBdr>
            <w:top w:val="none" w:sz="0" w:space="0" w:color="auto"/>
            <w:left w:val="none" w:sz="0" w:space="0" w:color="auto"/>
            <w:bottom w:val="none" w:sz="0" w:space="0" w:color="auto"/>
            <w:right w:val="none" w:sz="0" w:space="0" w:color="auto"/>
          </w:divBdr>
        </w:div>
        <w:div w:id="2133552169">
          <w:marLeft w:val="0"/>
          <w:marRight w:val="0"/>
          <w:marTop w:val="0"/>
          <w:marBottom w:val="240"/>
          <w:divBdr>
            <w:top w:val="none" w:sz="0" w:space="0" w:color="auto"/>
            <w:left w:val="none" w:sz="0" w:space="0" w:color="auto"/>
            <w:bottom w:val="none" w:sz="0" w:space="0" w:color="auto"/>
            <w:right w:val="none" w:sz="0" w:space="0" w:color="auto"/>
          </w:divBdr>
        </w:div>
      </w:divsChild>
    </w:div>
    <w:div w:id="463352372">
      <w:bodyDiv w:val="1"/>
      <w:marLeft w:val="0"/>
      <w:marRight w:val="0"/>
      <w:marTop w:val="0"/>
      <w:marBottom w:val="0"/>
      <w:divBdr>
        <w:top w:val="none" w:sz="0" w:space="0" w:color="auto"/>
        <w:left w:val="none" w:sz="0" w:space="0" w:color="auto"/>
        <w:bottom w:val="none" w:sz="0" w:space="0" w:color="auto"/>
        <w:right w:val="none" w:sz="0" w:space="0" w:color="auto"/>
      </w:divBdr>
      <w:divsChild>
        <w:div w:id="1916087940">
          <w:marLeft w:val="0"/>
          <w:marRight w:val="0"/>
          <w:marTop w:val="195"/>
          <w:marBottom w:val="195"/>
          <w:divBdr>
            <w:top w:val="none" w:sz="0" w:space="0" w:color="auto"/>
            <w:left w:val="none" w:sz="0" w:space="0" w:color="auto"/>
            <w:bottom w:val="none" w:sz="0" w:space="0" w:color="auto"/>
            <w:right w:val="none" w:sz="0" w:space="0" w:color="auto"/>
          </w:divBdr>
          <w:divsChild>
            <w:div w:id="529492972">
              <w:marLeft w:val="0"/>
              <w:marRight w:val="0"/>
              <w:marTop w:val="105"/>
              <w:marBottom w:val="0"/>
              <w:divBdr>
                <w:top w:val="none" w:sz="0" w:space="0" w:color="auto"/>
                <w:left w:val="none" w:sz="0" w:space="0" w:color="auto"/>
                <w:bottom w:val="none" w:sz="0" w:space="0" w:color="auto"/>
                <w:right w:val="none" w:sz="0" w:space="0" w:color="auto"/>
              </w:divBdr>
              <w:divsChild>
                <w:div w:id="164561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35799">
          <w:marLeft w:val="0"/>
          <w:marRight w:val="0"/>
          <w:marTop w:val="225"/>
          <w:marBottom w:val="150"/>
          <w:divBdr>
            <w:top w:val="none" w:sz="0" w:space="0" w:color="auto"/>
            <w:left w:val="none" w:sz="0" w:space="0" w:color="auto"/>
            <w:bottom w:val="none" w:sz="0" w:space="0" w:color="auto"/>
            <w:right w:val="none" w:sz="0" w:space="0" w:color="auto"/>
          </w:divBdr>
        </w:div>
        <w:div w:id="422146257">
          <w:marLeft w:val="0"/>
          <w:marRight w:val="0"/>
          <w:marTop w:val="0"/>
          <w:marBottom w:val="0"/>
          <w:divBdr>
            <w:top w:val="none" w:sz="0" w:space="0" w:color="auto"/>
            <w:left w:val="none" w:sz="0" w:space="0" w:color="auto"/>
            <w:bottom w:val="none" w:sz="0" w:space="0" w:color="auto"/>
            <w:right w:val="none" w:sz="0" w:space="0" w:color="auto"/>
          </w:divBdr>
          <w:divsChild>
            <w:div w:id="153252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36079">
      <w:bodyDiv w:val="1"/>
      <w:marLeft w:val="0"/>
      <w:marRight w:val="0"/>
      <w:marTop w:val="0"/>
      <w:marBottom w:val="0"/>
      <w:divBdr>
        <w:top w:val="none" w:sz="0" w:space="0" w:color="auto"/>
        <w:left w:val="none" w:sz="0" w:space="0" w:color="auto"/>
        <w:bottom w:val="none" w:sz="0" w:space="0" w:color="auto"/>
        <w:right w:val="none" w:sz="0" w:space="0" w:color="auto"/>
      </w:divBdr>
      <w:divsChild>
        <w:div w:id="907879896">
          <w:marLeft w:val="0"/>
          <w:marRight w:val="0"/>
          <w:marTop w:val="195"/>
          <w:marBottom w:val="195"/>
          <w:divBdr>
            <w:top w:val="none" w:sz="0" w:space="0" w:color="auto"/>
            <w:left w:val="none" w:sz="0" w:space="0" w:color="auto"/>
            <w:bottom w:val="none" w:sz="0" w:space="0" w:color="auto"/>
            <w:right w:val="none" w:sz="0" w:space="0" w:color="auto"/>
          </w:divBdr>
          <w:divsChild>
            <w:div w:id="567568636">
              <w:marLeft w:val="0"/>
              <w:marRight w:val="0"/>
              <w:marTop w:val="105"/>
              <w:marBottom w:val="0"/>
              <w:divBdr>
                <w:top w:val="none" w:sz="0" w:space="0" w:color="auto"/>
                <w:left w:val="none" w:sz="0" w:space="0" w:color="auto"/>
                <w:bottom w:val="none" w:sz="0" w:space="0" w:color="auto"/>
                <w:right w:val="none" w:sz="0" w:space="0" w:color="auto"/>
              </w:divBdr>
              <w:divsChild>
                <w:div w:id="18639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105775">
          <w:marLeft w:val="0"/>
          <w:marRight w:val="0"/>
          <w:marTop w:val="225"/>
          <w:marBottom w:val="150"/>
          <w:divBdr>
            <w:top w:val="none" w:sz="0" w:space="0" w:color="auto"/>
            <w:left w:val="none" w:sz="0" w:space="0" w:color="auto"/>
            <w:bottom w:val="none" w:sz="0" w:space="0" w:color="auto"/>
            <w:right w:val="none" w:sz="0" w:space="0" w:color="auto"/>
          </w:divBdr>
        </w:div>
        <w:div w:id="1578663158">
          <w:marLeft w:val="0"/>
          <w:marRight w:val="0"/>
          <w:marTop w:val="0"/>
          <w:marBottom w:val="0"/>
          <w:divBdr>
            <w:top w:val="none" w:sz="0" w:space="0" w:color="auto"/>
            <w:left w:val="none" w:sz="0" w:space="0" w:color="auto"/>
            <w:bottom w:val="none" w:sz="0" w:space="0" w:color="auto"/>
            <w:right w:val="none" w:sz="0" w:space="0" w:color="auto"/>
          </w:divBdr>
        </w:div>
      </w:divsChild>
    </w:div>
    <w:div w:id="702172728">
      <w:bodyDiv w:val="1"/>
      <w:marLeft w:val="0"/>
      <w:marRight w:val="0"/>
      <w:marTop w:val="0"/>
      <w:marBottom w:val="0"/>
      <w:divBdr>
        <w:top w:val="none" w:sz="0" w:space="0" w:color="auto"/>
        <w:left w:val="none" w:sz="0" w:space="0" w:color="auto"/>
        <w:bottom w:val="none" w:sz="0" w:space="0" w:color="auto"/>
        <w:right w:val="none" w:sz="0" w:space="0" w:color="auto"/>
      </w:divBdr>
      <w:divsChild>
        <w:div w:id="1488016850">
          <w:marLeft w:val="0"/>
          <w:marRight w:val="0"/>
          <w:marTop w:val="195"/>
          <w:marBottom w:val="195"/>
          <w:divBdr>
            <w:top w:val="none" w:sz="0" w:space="0" w:color="auto"/>
            <w:left w:val="none" w:sz="0" w:space="0" w:color="auto"/>
            <w:bottom w:val="none" w:sz="0" w:space="0" w:color="auto"/>
            <w:right w:val="none" w:sz="0" w:space="0" w:color="auto"/>
          </w:divBdr>
          <w:divsChild>
            <w:div w:id="1645158077">
              <w:marLeft w:val="0"/>
              <w:marRight w:val="0"/>
              <w:marTop w:val="105"/>
              <w:marBottom w:val="0"/>
              <w:divBdr>
                <w:top w:val="none" w:sz="0" w:space="0" w:color="auto"/>
                <w:left w:val="none" w:sz="0" w:space="0" w:color="auto"/>
                <w:bottom w:val="none" w:sz="0" w:space="0" w:color="auto"/>
                <w:right w:val="none" w:sz="0" w:space="0" w:color="auto"/>
              </w:divBdr>
              <w:divsChild>
                <w:div w:id="26341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17846">
          <w:marLeft w:val="0"/>
          <w:marRight w:val="0"/>
          <w:marTop w:val="225"/>
          <w:marBottom w:val="150"/>
          <w:divBdr>
            <w:top w:val="none" w:sz="0" w:space="0" w:color="auto"/>
            <w:left w:val="none" w:sz="0" w:space="0" w:color="auto"/>
            <w:bottom w:val="none" w:sz="0" w:space="0" w:color="auto"/>
            <w:right w:val="none" w:sz="0" w:space="0" w:color="auto"/>
          </w:divBdr>
        </w:div>
        <w:div w:id="1174027783">
          <w:marLeft w:val="0"/>
          <w:marRight w:val="0"/>
          <w:marTop w:val="0"/>
          <w:marBottom w:val="0"/>
          <w:divBdr>
            <w:top w:val="none" w:sz="0" w:space="0" w:color="auto"/>
            <w:left w:val="none" w:sz="0" w:space="0" w:color="auto"/>
            <w:bottom w:val="none" w:sz="0" w:space="0" w:color="auto"/>
            <w:right w:val="none" w:sz="0" w:space="0" w:color="auto"/>
          </w:divBdr>
          <w:divsChild>
            <w:div w:id="119488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492569">
      <w:bodyDiv w:val="1"/>
      <w:marLeft w:val="0"/>
      <w:marRight w:val="0"/>
      <w:marTop w:val="0"/>
      <w:marBottom w:val="0"/>
      <w:divBdr>
        <w:top w:val="none" w:sz="0" w:space="0" w:color="auto"/>
        <w:left w:val="none" w:sz="0" w:space="0" w:color="auto"/>
        <w:bottom w:val="none" w:sz="0" w:space="0" w:color="auto"/>
        <w:right w:val="none" w:sz="0" w:space="0" w:color="auto"/>
      </w:divBdr>
      <w:divsChild>
        <w:div w:id="279846832">
          <w:marLeft w:val="0"/>
          <w:marRight w:val="0"/>
          <w:marTop w:val="225"/>
          <w:marBottom w:val="150"/>
          <w:divBdr>
            <w:top w:val="none" w:sz="0" w:space="0" w:color="auto"/>
            <w:left w:val="none" w:sz="0" w:space="0" w:color="auto"/>
            <w:bottom w:val="none" w:sz="0" w:space="0" w:color="auto"/>
            <w:right w:val="none" w:sz="0" w:space="0" w:color="auto"/>
          </w:divBdr>
        </w:div>
        <w:div w:id="1787657934">
          <w:marLeft w:val="0"/>
          <w:marRight w:val="0"/>
          <w:marTop w:val="0"/>
          <w:marBottom w:val="0"/>
          <w:divBdr>
            <w:top w:val="none" w:sz="0" w:space="0" w:color="auto"/>
            <w:left w:val="none" w:sz="0" w:space="0" w:color="auto"/>
            <w:bottom w:val="none" w:sz="0" w:space="0" w:color="auto"/>
            <w:right w:val="none" w:sz="0" w:space="0" w:color="auto"/>
          </w:divBdr>
          <w:divsChild>
            <w:div w:id="87839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116122">
      <w:bodyDiv w:val="1"/>
      <w:marLeft w:val="0"/>
      <w:marRight w:val="0"/>
      <w:marTop w:val="0"/>
      <w:marBottom w:val="0"/>
      <w:divBdr>
        <w:top w:val="none" w:sz="0" w:space="0" w:color="auto"/>
        <w:left w:val="none" w:sz="0" w:space="0" w:color="auto"/>
        <w:bottom w:val="none" w:sz="0" w:space="0" w:color="auto"/>
        <w:right w:val="none" w:sz="0" w:space="0" w:color="auto"/>
      </w:divBdr>
      <w:divsChild>
        <w:div w:id="63066291">
          <w:marLeft w:val="0"/>
          <w:marRight w:val="0"/>
          <w:marTop w:val="195"/>
          <w:marBottom w:val="195"/>
          <w:divBdr>
            <w:top w:val="none" w:sz="0" w:space="0" w:color="auto"/>
            <w:left w:val="none" w:sz="0" w:space="0" w:color="auto"/>
            <w:bottom w:val="none" w:sz="0" w:space="0" w:color="auto"/>
            <w:right w:val="none" w:sz="0" w:space="0" w:color="auto"/>
          </w:divBdr>
          <w:divsChild>
            <w:div w:id="979846609">
              <w:marLeft w:val="0"/>
              <w:marRight w:val="0"/>
              <w:marTop w:val="105"/>
              <w:marBottom w:val="0"/>
              <w:divBdr>
                <w:top w:val="none" w:sz="0" w:space="0" w:color="auto"/>
                <w:left w:val="none" w:sz="0" w:space="0" w:color="auto"/>
                <w:bottom w:val="none" w:sz="0" w:space="0" w:color="auto"/>
                <w:right w:val="none" w:sz="0" w:space="0" w:color="auto"/>
              </w:divBdr>
              <w:divsChild>
                <w:div w:id="19007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85013">
          <w:marLeft w:val="0"/>
          <w:marRight w:val="0"/>
          <w:marTop w:val="225"/>
          <w:marBottom w:val="150"/>
          <w:divBdr>
            <w:top w:val="none" w:sz="0" w:space="0" w:color="auto"/>
            <w:left w:val="none" w:sz="0" w:space="0" w:color="auto"/>
            <w:bottom w:val="none" w:sz="0" w:space="0" w:color="auto"/>
            <w:right w:val="none" w:sz="0" w:space="0" w:color="auto"/>
          </w:divBdr>
        </w:div>
        <w:div w:id="1352029075">
          <w:marLeft w:val="0"/>
          <w:marRight w:val="0"/>
          <w:marTop w:val="0"/>
          <w:marBottom w:val="0"/>
          <w:divBdr>
            <w:top w:val="none" w:sz="0" w:space="0" w:color="auto"/>
            <w:left w:val="none" w:sz="0" w:space="0" w:color="auto"/>
            <w:bottom w:val="none" w:sz="0" w:space="0" w:color="auto"/>
            <w:right w:val="none" w:sz="0" w:space="0" w:color="auto"/>
          </w:divBdr>
          <w:divsChild>
            <w:div w:id="188012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0665">
      <w:bodyDiv w:val="1"/>
      <w:marLeft w:val="0"/>
      <w:marRight w:val="0"/>
      <w:marTop w:val="0"/>
      <w:marBottom w:val="0"/>
      <w:divBdr>
        <w:top w:val="none" w:sz="0" w:space="0" w:color="auto"/>
        <w:left w:val="none" w:sz="0" w:space="0" w:color="auto"/>
        <w:bottom w:val="none" w:sz="0" w:space="0" w:color="auto"/>
        <w:right w:val="none" w:sz="0" w:space="0" w:color="auto"/>
      </w:divBdr>
      <w:divsChild>
        <w:div w:id="1541015393">
          <w:marLeft w:val="0"/>
          <w:marRight w:val="0"/>
          <w:marTop w:val="0"/>
          <w:marBottom w:val="180"/>
          <w:divBdr>
            <w:top w:val="none" w:sz="0" w:space="0" w:color="auto"/>
            <w:left w:val="none" w:sz="0" w:space="0" w:color="auto"/>
            <w:bottom w:val="none" w:sz="0" w:space="0" w:color="auto"/>
            <w:right w:val="none" w:sz="0" w:space="0" w:color="auto"/>
          </w:divBdr>
        </w:div>
        <w:div w:id="306518190">
          <w:marLeft w:val="0"/>
          <w:marRight w:val="0"/>
          <w:marTop w:val="0"/>
          <w:marBottom w:val="240"/>
          <w:divBdr>
            <w:top w:val="none" w:sz="0" w:space="0" w:color="auto"/>
            <w:left w:val="none" w:sz="0" w:space="0" w:color="auto"/>
            <w:bottom w:val="none" w:sz="0" w:space="0" w:color="auto"/>
            <w:right w:val="none" w:sz="0" w:space="0" w:color="auto"/>
          </w:divBdr>
        </w:div>
      </w:divsChild>
    </w:div>
    <w:div w:id="1650354437">
      <w:bodyDiv w:val="1"/>
      <w:marLeft w:val="0"/>
      <w:marRight w:val="0"/>
      <w:marTop w:val="0"/>
      <w:marBottom w:val="0"/>
      <w:divBdr>
        <w:top w:val="none" w:sz="0" w:space="0" w:color="auto"/>
        <w:left w:val="none" w:sz="0" w:space="0" w:color="auto"/>
        <w:bottom w:val="none" w:sz="0" w:space="0" w:color="auto"/>
        <w:right w:val="none" w:sz="0" w:space="0" w:color="auto"/>
      </w:divBdr>
      <w:divsChild>
        <w:div w:id="2136024288">
          <w:marLeft w:val="0"/>
          <w:marRight w:val="0"/>
          <w:marTop w:val="195"/>
          <w:marBottom w:val="195"/>
          <w:divBdr>
            <w:top w:val="none" w:sz="0" w:space="0" w:color="auto"/>
            <w:left w:val="none" w:sz="0" w:space="0" w:color="auto"/>
            <w:bottom w:val="none" w:sz="0" w:space="0" w:color="auto"/>
            <w:right w:val="none" w:sz="0" w:space="0" w:color="auto"/>
          </w:divBdr>
          <w:divsChild>
            <w:div w:id="1007365029">
              <w:marLeft w:val="0"/>
              <w:marRight w:val="0"/>
              <w:marTop w:val="105"/>
              <w:marBottom w:val="0"/>
              <w:divBdr>
                <w:top w:val="none" w:sz="0" w:space="0" w:color="auto"/>
                <w:left w:val="none" w:sz="0" w:space="0" w:color="auto"/>
                <w:bottom w:val="none" w:sz="0" w:space="0" w:color="auto"/>
                <w:right w:val="none" w:sz="0" w:space="0" w:color="auto"/>
              </w:divBdr>
              <w:divsChild>
                <w:div w:id="14341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753999">
          <w:marLeft w:val="0"/>
          <w:marRight w:val="0"/>
          <w:marTop w:val="225"/>
          <w:marBottom w:val="150"/>
          <w:divBdr>
            <w:top w:val="none" w:sz="0" w:space="0" w:color="auto"/>
            <w:left w:val="none" w:sz="0" w:space="0" w:color="auto"/>
            <w:bottom w:val="none" w:sz="0" w:space="0" w:color="auto"/>
            <w:right w:val="none" w:sz="0" w:space="0" w:color="auto"/>
          </w:divBdr>
        </w:div>
        <w:div w:id="483397892">
          <w:marLeft w:val="0"/>
          <w:marRight w:val="0"/>
          <w:marTop w:val="0"/>
          <w:marBottom w:val="0"/>
          <w:divBdr>
            <w:top w:val="none" w:sz="0" w:space="0" w:color="auto"/>
            <w:left w:val="none" w:sz="0" w:space="0" w:color="auto"/>
            <w:bottom w:val="none" w:sz="0" w:space="0" w:color="auto"/>
            <w:right w:val="none" w:sz="0" w:space="0" w:color="auto"/>
          </w:divBdr>
          <w:divsChild>
            <w:div w:id="189735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972272">
      <w:bodyDiv w:val="1"/>
      <w:marLeft w:val="0"/>
      <w:marRight w:val="0"/>
      <w:marTop w:val="0"/>
      <w:marBottom w:val="0"/>
      <w:divBdr>
        <w:top w:val="none" w:sz="0" w:space="0" w:color="auto"/>
        <w:left w:val="none" w:sz="0" w:space="0" w:color="auto"/>
        <w:bottom w:val="none" w:sz="0" w:space="0" w:color="auto"/>
        <w:right w:val="none" w:sz="0" w:space="0" w:color="auto"/>
      </w:divBdr>
      <w:divsChild>
        <w:div w:id="1974096566">
          <w:marLeft w:val="0"/>
          <w:marRight w:val="0"/>
          <w:marTop w:val="195"/>
          <w:marBottom w:val="195"/>
          <w:divBdr>
            <w:top w:val="none" w:sz="0" w:space="0" w:color="auto"/>
            <w:left w:val="none" w:sz="0" w:space="0" w:color="auto"/>
            <w:bottom w:val="none" w:sz="0" w:space="0" w:color="auto"/>
            <w:right w:val="none" w:sz="0" w:space="0" w:color="auto"/>
          </w:divBdr>
          <w:divsChild>
            <w:div w:id="1387677764">
              <w:marLeft w:val="0"/>
              <w:marRight w:val="0"/>
              <w:marTop w:val="105"/>
              <w:marBottom w:val="0"/>
              <w:divBdr>
                <w:top w:val="none" w:sz="0" w:space="0" w:color="auto"/>
                <w:left w:val="none" w:sz="0" w:space="0" w:color="auto"/>
                <w:bottom w:val="none" w:sz="0" w:space="0" w:color="auto"/>
                <w:right w:val="none" w:sz="0" w:space="0" w:color="auto"/>
              </w:divBdr>
              <w:divsChild>
                <w:div w:id="6167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042687">
          <w:marLeft w:val="0"/>
          <w:marRight w:val="0"/>
          <w:marTop w:val="225"/>
          <w:marBottom w:val="150"/>
          <w:divBdr>
            <w:top w:val="none" w:sz="0" w:space="0" w:color="auto"/>
            <w:left w:val="none" w:sz="0" w:space="0" w:color="auto"/>
            <w:bottom w:val="none" w:sz="0" w:space="0" w:color="auto"/>
            <w:right w:val="none" w:sz="0" w:space="0" w:color="auto"/>
          </w:divBdr>
        </w:div>
        <w:div w:id="2069455144">
          <w:marLeft w:val="0"/>
          <w:marRight w:val="0"/>
          <w:marTop w:val="0"/>
          <w:marBottom w:val="0"/>
          <w:divBdr>
            <w:top w:val="none" w:sz="0" w:space="0" w:color="auto"/>
            <w:left w:val="none" w:sz="0" w:space="0" w:color="auto"/>
            <w:bottom w:val="none" w:sz="0" w:space="0" w:color="auto"/>
            <w:right w:val="none" w:sz="0" w:space="0" w:color="auto"/>
          </w:divBdr>
          <w:divsChild>
            <w:div w:id="160839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47715">
      <w:bodyDiv w:val="1"/>
      <w:marLeft w:val="0"/>
      <w:marRight w:val="0"/>
      <w:marTop w:val="0"/>
      <w:marBottom w:val="0"/>
      <w:divBdr>
        <w:top w:val="none" w:sz="0" w:space="0" w:color="auto"/>
        <w:left w:val="none" w:sz="0" w:space="0" w:color="auto"/>
        <w:bottom w:val="none" w:sz="0" w:space="0" w:color="auto"/>
        <w:right w:val="none" w:sz="0" w:space="0" w:color="auto"/>
      </w:divBdr>
      <w:divsChild>
        <w:div w:id="668755340">
          <w:marLeft w:val="0"/>
          <w:marRight w:val="0"/>
          <w:marTop w:val="195"/>
          <w:marBottom w:val="195"/>
          <w:divBdr>
            <w:top w:val="none" w:sz="0" w:space="0" w:color="auto"/>
            <w:left w:val="none" w:sz="0" w:space="0" w:color="auto"/>
            <w:bottom w:val="none" w:sz="0" w:space="0" w:color="auto"/>
            <w:right w:val="none" w:sz="0" w:space="0" w:color="auto"/>
          </w:divBdr>
          <w:divsChild>
            <w:div w:id="791292251">
              <w:marLeft w:val="0"/>
              <w:marRight w:val="0"/>
              <w:marTop w:val="105"/>
              <w:marBottom w:val="0"/>
              <w:divBdr>
                <w:top w:val="none" w:sz="0" w:space="0" w:color="auto"/>
                <w:left w:val="none" w:sz="0" w:space="0" w:color="auto"/>
                <w:bottom w:val="none" w:sz="0" w:space="0" w:color="auto"/>
                <w:right w:val="none" w:sz="0" w:space="0" w:color="auto"/>
              </w:divBdr>
              <w:divsChild>
                <w:div w:id="165275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627836">
          <w:marLeft w:val="0"/>
          <w:marRight w:val="0"/>
          <w:marTop w:val="225"/>
          <w:marBottom w:val="150"/>
          <w:divBdr>
            <w:top w:val="none" w:sz="0" w:space="0" w:color="auto"/>
            <w:left w:val="none" w:sz="0" w:space="0" w:color="auto"/>
            <w:bottom w:val="none" w:sz="0" w:space="0" w:color="auto"/>
            <w:right w:val="none" w:sz="0" w:space="0" w:color="auto"/>
          </w:divBdr>
        </w:div>
        <w:div w:id="955213053">
          <w:marLeft w:val="0"/>
          <w:marRight w:val="0"/>
          <w:marTop w:val="0"/>
          <w:marBottom w:val="0"/>
          <w:divBdr>
            <w:top w:val="none" w:sz="0" w:space="0" w:color="auto"/>
            <w:left w:val="none" w:sz="0" w:space="0" w:color="auto"/>
            <w:bottom w:val="none" w:sz="0" w:space="0" w:color="auto"/>
            <w:right w:val="none" w:sz="0" w:space="0" w:color="auto"/>
          </w:divBdr>
        </w:div>
      </w:divsChild>
    </w:div>
    <w:div w:id="1915357484">
      <w:bodyDiv w:val="1"/>
      <w:marLeft w:val="0"/>
      <w:marRight w:val="0"/>
      <w:marTop w:val="0"/>
      <w:marBottom w:val="0"/>
      <w:divBdr>
        <w:top w:val="none" w:sz="0" w:space="0" w:color="auto"/>
        <w:left w:val="none" w:sz="0" w:space="0" w:color="auto"/>
        <w:bottom w:val="none" w:sz="0" w:space="0" w:color="auto"/>
        <w:right w:val="none" w:sz="0" w:space="0" w:color="auto"/>
      </w:divBdr>
      <w:divsChild>
        <w:div w:id="1470975036">
          <w:marLeft w:val="0"/>
          <w:marRight w:val="0"/>
          <w:marTop w:val="195"/>
          <w:marBottom w:val="195"/>
          <w:divBdr>
            <w:top w:val="none" w:sz="0" w:space="0" w:color="auto"/>
            <w:left w:val="none" w:sz="0" w:space="0" w:color="auto"/>
            <w:bottom w:val="none" w:sz="0" w:space="0" w:color="auto"/>
            <w:right w:val="none" w:sz="0" w:space="0" w:color="auto"/>
          </w:divBdr>
          <w:divsChild>
            <w:div w:id="557211557">
              <w:marLeft w:val="0"/>
              <w:marRight w:val="0"/>
              <w:marTop w:val="105"/>
              <w:marBottom w:val="0"/>
              <w:divBdr>
                <w:top w:val="none" w:sz="0" w:space="0" w:color="auto"/>
                <w:left w:val="none" w:sz="0" w:space="0" w:color="auto"/>
                <w:bottom w:val="none" w:sz="0" w:space="0" w:color="auto"/>
                <w:right w:val="none" w:sz="0" w:space="0" w:color="auto"/>
              </w:divBdr>
              <w:divsChild>
                <w:div w:id="186621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03235">
          <w:marLeft w:val="0"/>
          <w:marRight w:val="0"/>
          <w:marTop w:val="225"/>
          <w:marBottom w:val="150"/>
          <w:divBdr>
            <w:top w:val="none" w:sz="0" w:space="0" w:color="auto"/>
            <w:left w:val="none" w:sz="0" w:space="0" w:color="auto"/>
            <w:bottom w:val="none" w:sz="0" w:space="0" w:color="auto"/>
            <w:right w:val="none" w:sz="0" w:space="0" w:color="auto"/>
          </w:divBdr>
        </w:div>
        <w:div w:id="182600541">
          <w:marLeft w:val="0"/>
          <w:marRight w:val="0"/>
          <w:marTop w:val="0"/>
          <w:marBottom w:val="0"/>
          <w:divBdr>
            <w:top w:val="none" w:sz="0" w:space="0" w:color="auto"/>
            <w:left w:val="none" w:sz="0" w:space="0" w:color="auto"/>
            <w:bottom w:val="none" w:sz="0" w:space="0" w:color="auto"/>
            <w:right w:val="none" w:sz="0" w:space="0" w:color="auto"/>
          </w:divBdr>
          <w:divsChild>
            <w:div w:id="2787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evnik.rs/sites/default/files/15-raspustiliste_1.jpg" TargetMode="External"/><Relationship Id="rId18" Type="http://schemas.openxmlformats.org/officeDocument/2006/relationships/hyperlink" Target="https://www.youtube.com/watch?v=ITf7DbD6F9k" TargetMode="External"/><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s://www.youtube.com/watch?v=10TXbsgt5qE" TargetMode="External"/><Relationship Id="rId20" Type="http://schemas.openxmlformats.org/officeDocument/2006/relationships/hyperlink" Target="https://www.youtube.com/watch?v=rK_U0iraYM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oslovi.infostud.com/" TargetMode="External"/><Relationship Id="rId24" Type="http://schemas.openxmlformats.org/officeDocument/2006/relationships/image" Target="media/image10.jpe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hyperlink" Target="http://www.blic.rs/vesti/svet/uzas-na-alpima-snezna-lavina-zatrpala-10-ucenika-najmanje-troje-poginulo/1t9x3s4" TargetMode="Externa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D28CE-A74E-4924-87E0-D8DD562A7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4667</Words>
  <Characters>26606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17</cp:revision>
  <dcterms:created xsi:type="dcterms:W3CDTF">2016-01-15T17:32:00Z</dcterms:created>
  <dcterms:modified xsi:type="dcterms:W3CDTF">2016-01-17T06:47:00Z</dcterms:modified>
</cp:coreProperties>
</file>